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82" w:rsidRPr="00277A31" w:rsidRDefault="00277A31">
      <w:pPr>
        <w:pStyle w:val="a3"/>
        <w:ind w:left="104"/>
        <w:rPr>
          <w:rFonts w:ascii="標楷體" w:eastAsia="標楷體" w:hAnsi="標楷體"/>
          <w:sz w:val="24"/>
          <w:szCs w:val="24"/>
        </w:rPr>
      </w:pPr>
      <w:r w:rsidRPr="00277A31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705485" cy="352425"/>
                <wp:effectExtent l="12065" t="12700" r="6350" b="63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4182" w:rsidRDefault="00E02365">
                            <w:pPr>
                              <w:spacing w:before="27"/>
                              <w:ind w:left="143"/>
                              <w:rPr>
                                <w:rFonts w:ascii="Aroania" w:eastAsia="Aroania"/>
                                <w:sz w:val="24"/>
                              </w:rPr>
                            </w:pPr>
                            <w:r>
                              <w:rPr>
                                <w:rFonts w:ascii="Droid Sans Fallback" w:eastAsia="Droid Sans Fallback"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ascii="Aroania" w:eastAsia="Aroan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.5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" filled="f">
                <v:textbox inset="0,0,0,0">
                  <w:txbxContent>
                    <w:p w:rsidR="00924182" w:rsidRDefault="00E02365">
                      <w:pPr>
                        <w:spacing w:before="27"/>
                        <w:ind w:left="143"/>
                        <w:rPr>
                          <w:rFonts w:ascii="Aroania" w:eastAsia="Aroania"/>
                          <w:sz w:val="24"/>
                        </w:rPr>
                      </w:pPr>
                      <w:r>
                        <w:rPr>
                          <w:rFonts w:ascii="Droid Sans Fallback" w:eastAsia="Droid Sans Fallback" w:hint="eastAsia"/>
                          <w:sz w:val="24"/>
                        </w:rPr>
                        <w:t>附件</w:t>
                      </w:r>
                      <w:r>
                        <w:rPr>
                          <w:rFonts w:ascii="Aroania" w:eastAsia="Aroania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4182" w:rsidRPr="00277A31" w:rsidRDefault="00924182">
      <w:pPr>
        <w:pStyle w:val="a3"/>
        <w:spacing w:before="7"/>
        <w:rPr>
          <w:rFonts w:ascii="標楷體" w:eastAsia="標楷體" w:hAnsi="標楷體"/>
          <w:sz w:val="24"/>
          <w:szCs w:val="24"/>
        </w:rPr>
      </w:pPr>
    </w:p>
    <w:p w:rsidR="00924182" w:rsidRPr="00277A31" w:rsidRDefault="00E02365">
      <w:pPr>
        <w:spacing w:before="40"/>
        <w:ind w:left="1311" w:right="1113"/>
        <w:jc w:val="center"/>
        <w:rPr>
          <w:rFonts w:ascii="標楷體" w:eastAsia="標楷體" w:hAnsi="標楷體"/>
          <w:sz w:val="24"/>
          <w:szCs w:val="24"/>
        </w:rPr>
      </w:pPr>
      <w:r w:rsidRPr="00277A31">
        <w:rPr>
          <w:rFonts w:ascii="標楷體" w:eastAsia="標楷體" w:hAnsi="標楷體" w:hint="eastAsia"/>
          <w:w w:val="110"/>
          <w:sz w:val="24"/>
          <w:szCs w:val="24"/>
        </w:rPr>
        <w:t>高雄市 110 年度第 40 屆國民中小學科學園遊</w:t>
      </w:r>
      <w:r w:rsidR="003850A1">
        <w:rPr>
          <w:rFonts w:ascii="標楷體" w:eastAsia="標楷體" w:hAnsi="標楷體" w:hint="eastAsia"/>
          <w:sz w:val="24"/>
          <w:szCs w:val="24"/>
        </w:rPr>
        <w:t>中正高中</w:t>
      </w:r>
      <w:r w:rsidR="003850A1" w:rsidRPr="003850A1">
        <w:rPr>
          <w:rFonts w:ascii="標楷體" w:eastAsia="標楷體" w:hAnsi="標楷體" w:hint="eastAsia"/>
          <w:sz w:val="24"/>
          <w:szCs w:val="24"/>
        </w:rPr>
        <w:t>國中部</w:t>
      </w:r>
    </w:p>
    <w:p w:rsidR="00924182" w:rsidRPr="003850A1" w:rsidRDefault="00E02365">
      <w:pPr>
        <w:spacing w:before="160"/>
        <w:ind w:left="1311" w:right="1112"/>
        <w:jc w:val="center"/>
        <w:rPr>
          <w:rFonts w:ascii="標楷體" w:eastAsia="標楷體" w:hAnsi="標楷體"/>
          <w:w w:val="110"/>
          <w:sz w:val="24"/>
          <w:szCs w:val="24"/>
        </w:rPr>
      </w:pPr>
      <w:r w:rsidRPr="003850A1">
        <w:rPr>
          <w:rFonts w:ascii="標楷體" w:eastAsia="標楷體" w:hAnsi="標楷體" w:hint="eastAsia"/>
          <w:w w:val="110"/>
          <w:sz w:val="24"/>
          <w:szCs w:val="24"/>
        </w:rPr>
        <w:t>《</w:t>
      </w:r>
      <w:r w:rsidR="003850A1" w:rsidRPr="003850A1">
        <w:rPr>
          <w:rFonts w:ascii="標楷體" w:eastAsia="標楷體" w:hAnsi="標楷體"/>
          <w:w w:val="110"/>
          <w:sz w:val="24"/>
          <w:szCs w:val="24"/>
        </w:rPr>
        <w:t>防疫一起中正罩你</w:t>
      </w:r>
      <w:r w:rsidRPr="003850A1">
        <w:rPr>
          <w:rFonts w:ascii="標楷體" w:eastAsia="標楷體" w:hAnsi="標楷體" w:hint="eastAsia"/>
          <w:w w:val="110"/>
          <w:sz w:val="24"/>
          <w:szCs w:val="24"/>
        </w:rPr>
        <w:t>》</w:t>
      </w:r>
      <w:r w:rsidRPr="00277A31">
        <w:rPr>
          <w:rFonts w:ascii="標楷體" w:eastAsia="標楷體" w:hAnsi="標楷體" w:hint="eastAsia"/>
          <w:w w:val="110"/>
          <w:sz w:val="24"/>
          <w:szCs w:val="24"/>
        </w:rPr>
        <w:t>成果報告書</w:t>
      </w:r>
    </w:p>
    <w:p w:rsidR="00924182" w:rsidRPr="00277A31" w:rsidRDefault="00924182">
      <w:pPr>
        <w:pStyle w:val="a3"/>
        <w:spacing w:before="4"/>
        <w:rPr>
          <w:rFonts w:ascii="標楷體" w:eastAsia="標楷體" w:hAnsi="標楷體"/>
          <w:sz w:val="24"/>
          <w:szCs w:val="24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857"/>
        <w:gridCol w:w="1620"/>
        <w:gridCol w:w="2933"/>
      </w:tblGrid>
      <w:tr w:rsidR="00924182" w:rsidRPr="00277A31" w:rsidTr="00277A31">
        <w:trPr>
          <w:trHeight w:val="695"/>
        </w:trPr>
        <w:tc>
          <w:tcPr>
            <w:tcW w:w="1752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151"/>
              <w:ind w:left="291" w:right="27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學校名稱</w:t>
            </w:r>
          </w:p>
        </w:tc>
        <w:tc>
          <w:tcPr>
            <w:tcW w:w="8410" w:type="dxa"/>
            <w:gridSpan w:val="3"/>
            <w:vAlign w:val="center"/>
          </w:tcPr>
          <w:p w:rsidR="00924182" w:rsidRPr="00277A31" w:rsidRDefault="00E02365" w:rsidP="00277A31">
            <w:pPr>
              <w:pStyle w:val="TableParagraph"/>
              <w:spacing w:before="97"/>
              <w:ind w:left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sz w:val="24"/>
                <w:szCs w:val="24"/>
              </w:rPr>
              <w:t xml:space="preserve">高雄市 </w:t>
            </w:r>
            <w:r w:rsidR="009C0506">
              <w:rPr>
                <w:rFonts w:ascii="標楷體" w:eastAsia="標楷體" w:hAnsi="標楷體" w:hint="eastAsia"/>
                <w:sz w:val="24"/>
                <w:szCs w:val="24"/>
              </w:rPr>
              <w:t>中正</w:t>
            </w:r>
            <w:r w:rsidR="003850A1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Pr="003850A1">
              <w:rPr>
                <w:rFonts w:ascii="標楷體" w:eastAsia="標楷體" w:hAnsi="標楷體" w:hint="eastAsia"/>
                <w:sz w:val="24"/>
                <w:szCs w:val="24"/>
              </w:rPr>
              <w:t>國中</w:t>
            </w:r>
            <w:r w:rsidR="003850A1" w:rsidRPr="003850A1">
              <w:rPr>
                <w:rFonts w:ascii="標楷體" w:eastAsia="標楷體" w:hAnsi="標楷體" w:hint="eastAsia"/>
                <w:sz w:val="24"/>
                <w:szCs w:val="24"/>
              </w:rPr>
              <w:t>部</w:t>
            </w:r>
          </w:p>
        </w:tc>
      </w:tr>
      <w:tr w:rsidR="00924182" w:rsidRPr="00277A31" w:rsidTr="00277A31">
        <w:trPr>
          <w:trHeight w:val="503"/>
        </w:trPr>
        <w:tc>
          <w:tcPr>
            <w:tcW w:w="1752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56"/>
              <w:ind w:left="291" w:right="27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活動名稱</w:t>
            </w:r>
          </w:p>
        </w:tc>
        <w:tc>
          <w:tcPr>
            <w:tcW w:w="8410" w:type="dxa"/>
            <w:gridSpan w:val="3"/>
            <w:vAlign w:val="center"/>
          </w:tcPr>
          <w:p w:rsidR="00924182" w:rsidRPr="00277A31" w:rsidRDefault="00DC6F26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C6F26">
              <w:rPr>
                <w:rFonts w:ascii="標楷體" w:eastAsia="標楷體" w:hAnsi="標楷體"/>
                <w:sz w:val="24"/>
                <w:szCs w:val="24"/>
              </w:rPr>
              <w:t>防疫一起中正罩你</w:t>
            </w:r>
          </w:p>
        </w:tc>
      </w:tr>
      <w:tr w:rsidR="00924182" w:rsidRPr="00277A31" w:rsidTr="00277A31">
        <w:trPr>
          <w:trHeight w:val="417"/>
        </w:trPr>
        <w:tc>
          <w:tcPr>
            <w:tcW w:w="1752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10" w:line="387" w:lineRule="exact"/>
              <w:ind w:left="291" w:right="27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執行期間</w:t>
            </w:r>
          </w:p>
        </w:tc>
        <w:tc>
          <w:tcPr>
            <w:tcW w:w="8410" w:type="dxa"/>
            <w:gridSpan w:val="3"/>
            <w:vAlign w:val="center"/>
          </w:tcPr>
          <w:p w:rsidR="00924182" w:rsidRPr="00277A31" w:rsidRDefault="00E02365" w:rsidP="00277A31">
            <w:pPr>
              <w:pStyle w:val="TableParagraph"/>
              <w:tabs>
                <w:tab w:val="left" w:pos="2002"/>
              </w:tabs>
              <w:spacing w:before="10" w:line="387" w:lineRule="exact"/>
              <w:ind w:left="28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b/>
                <w:spacing w:val="-6"/>
                <w:w w:val="105"/>
                <w:sz w:val="24"/>
                <w:szCs w:val="24"/>
              </w:rPr>
              <w:t xml:space="preserve">110 </w:t>
            </w:r>
            <w:r w:rsidRPr="00277A31">
              <w:rPr>
                <w:rFonts w:ascii="標楷體" w:eastAsia="標楷體" w:hAnsi="標楷體"/>
                <w:w w:val="105"/>
                <w:sz w:val="24"/>
                <w:szCs w:val="24"/>
              </w:rPr>
              <w:t>年</w:t>
            </w:r>
            <w:r w:rsidRPr="00277A31">
              <w:rPr>
                <w:rFonts w:ascii="標楷體" w:eastAsia="標楷體" w:hAnsi="標楷體"/>
                <w:spacing w:val="-25"/>
                <w:w w:val="105"/>
                <w:sz w:val="24"/>
                <w:szCs w:val="24"/>
              </w:rPr>
              <w:t xml:space="preserve"> </w:t>
            </w:r>
            <w:r w:rsidRPr="00277A31"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  <w:t>10</w:t>
            </w:r>
            <w:r w:rsidRPr="00277A31">
              <w:rPr>
                <w:rFonts w:ascii="標楷體" w:eastAsia="標楷體" w:hAnsi="標楷體"/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277A31">
              <w:rPr>
                <w:rFonts w:ascii="標楷體" w:eastAsia="標楷體" w:hAnsi="標楷體"/>
                <w:w w:val="105"/>
                <w:sz w:val="24"/>
                <w:szCs w:val="24"/>
              </w:rPr>
              <w:t>月</w:t>
            </w:r>
            <w:r w:rsidR="009C0506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2</w:t>
            </w:r>
            <w:r w:rsidR="00DC6F26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8</w:t>
            </w:r>
            <w:r w:rsidRPr="00277A31">
              <w:rPr>
                <w:rFonts w:ascii="標楷體" w:eastAsia="標楷體" w:hAnsi="標楷體"/>
                <w:w w:val="105"/>
                <w:sz w:val="24"/>
                <w:szCs w:val="24"/>
              </w:rPr>
              <w:tab/>
            </w:r>
            <w:r w:rsidRPr="003850A1">
              <w:rPr>
                <w:rFonts w:ascii="標楷體" w:eastAsia="標楷體" w:hAnsi="標楷體"/>
                <w:w w:val="105"/>
                <w:sz w:val="24"/>
                <w:szCs w:val="24"/>
              </w:rPr>
              <w:t>日</w:t>
            </w:r>
          </w:p>
        </w:tc>
      </w:tr>
      <w:tr w:rsidR="00924182" w:rsidRPr="00277A31" w:rsidTr="00277A31">
        <w:trPr>
          <w:trHeight w:val="486"/>
        </w:trPr>
        <w:tc>
          <w:tcPr>
            <w:tcW w:w="1752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46"/>
              <w:ind w:left="291" w:right="27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執行地點</w:t>
            </w:r>
          </w:p>
        </w:tc>
        <w:tc>
          <w:tcPr>
            <w:tcW w:w="3857" w:type="dxa"/>
            <w:vAlign w:val="center"/>
          </w:tcPr>
          <w:p w:rsidR="00924182" w:rsidRPr="00277A31" w:rsidRDefault="009C0506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化學實驗室</w:t>
            </w:r>
          </w:p>
        </w:tc>
        <w:tc>
          <w:tcPr>
            <w:tcW w:w="1620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46"/>
              <w:ind w:left="225" w:right="21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參與人數</w:t>
            </w:r>
          </w:p>
        </w:tc>
        <w:tc>
          <w:tcPr>
            <w:tcW w:w="2933" w:type="dxa"/>
            <w:vAlign w:val="center"/>
          </w:tcPr>
          <w:p w:rsidR="00924182" w:rsidRPr="00277A31" w:rsidRDefault="009C0506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25</w:t>
            </w:r>
          </w:p>
        </w:tc>
      </w:tr>
      <w:tr w:rsidR="00924182" w:rsidRPr="00277A31" w:rsidTr="00277A31">
        <w:trPr>
          <w:trHeight w:val="479"/>
        </w:trPr>
        <w:tc>
          <w:tcPr>
            <w:tcW w:w="1752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41"/>
              <w:ind w:left="291" w:right="27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指導老師</w:t>
            </w:r>
          </w:p>
        </w:tc>
        <w:tc>
          <w:tcPr>
            <w:tcW w:w="3857" w:type="dxa"/>
            <w:vAlign w:val="center"/>
          </w:tcPr>
          <w:p w:rsidR="00924182" w:rsidRPr="00277A31" w:rsidRDefault="009C0506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王思捷</w:t>
            </w:r>
          </w:p>
        </w:tc>
        <w:tc>
          <w:tcPr>
            <w:tcW w:w="1620" w:type="dxa"/>
            <w:vAlign w:val="center"/>
          </w:tcPr>
          <w:p w:rsidR="00924182" w:rsidRPr="00277A31" w:rsidRDefault="00E02365" w:rsidP="00277A31">
            <w:pPr>
              <w:pStyle w:val="TableParagraph"/>
              <w:spacing w:before="41"/>
              <w:ind w:left="225" w:right="21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連絡電話</w:t>
            </w:r>
          </w:p>
        </w:tc>
        <w:tc>
          <w:tcPr>
            <w:tcW w:w="2933" w:type="dxa"/>
            <w:vAlign w:val="center"/>
          </w:tcPr>
          <w:p w:rsidR="00924182" w:rsidRPr="00277A31" w:rsidRDefault="009C0506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7491992#6101</w:t>
            </w:r>
          </w:p>
        </w:tc>
      </w:tr>
      <w:tr w:rsidR="00924182" w:rsidRPr="00277A31" w:rsidTr="00277A31">
        <w:trPr>
          <w:trHeight w:val="10577"/>
        </w:trPr>
        <w:tc>
          <w:tcPr>
            <w:tcW w:w="10162" w:type="dxa"/>
            <w:gridSpan w:val="4"/>
          </w:tcPr>
          <w:p w:rsidR="00924182" w:rsidRPr="00277A31" w:rsidRDefault="00E02365" w:rsidP="00277A31">
            <w:pPr>
              <w:pStyle w:val="TableParagraph"/>
              <w:spacing w:before="39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spacing w:val="-1"/>
                <w:w w:val="105"/>
                <w:sz w:val="24"/>
                <w:szCs w:val="24"/>
              </w:rPr>
              <w:t>一、活動主旨</w:t>
            </w:r>
          </w:p>
          <w:p w:rsidR="0041277E" w:rsidRPr="0041277E" w:rsidRDefault="0041277E" w:rsidP="0041277E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1277E">
              <w:rPr>
                <w:rFonts w:ascii="標楷體" w:eastAsia="標楷體" w:hAnsi="標楷體"/>
                <w:sz w:val="24"/>
                <w:szCs w:val="24"/>
              </w:rPr>
              <w:t>強調洗手的重要性，了解酒精消毒的原理，自製乾洗手。</w:t>
            </w:r>
          </w:p>
          <w:p w:rsidR="0041277E" w:rsidRPr="0041277E" w:rsidRDefault="00DC6F26" w:rsidP="0041277E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41277E" w:rsidRPr="0041277E">
              <w:rPr>
                <w:rFonts w:ascii="標楷體" w:eastAsia="標楷體" w:hAnsi="標楷體"/>
                <w:sz w:val="24"/>
                <w:szCs w:val="24"/>
              </w:rPr>
              <w:t>認識酒精能夠殺菌的機制。</w:t>
            </w:r>
          </w:p>
          <w:p w:rsidR="0041277E" w:rsidRDefault="00DC6F26" w:rsidP="0041277E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能操作</w:t>
            </w:r>
            <w:r w:rsidR="0041277E" w:rsidRPr="0041277E">
              <w:rPr>
                <w:rFonts w:ascii="標楷體" w:eastAsia="標楷體" w:hAnsi="標楷體"/>
                <w:sz w:val="24"/>
                <w:szCs w:val="24"/>
              </w:rPr>
              <w:t>實驗器材(</w:t>
            </w:r>
            <w:r>
              <w:rPr>
                <w:rFonts w:ascii="標楷體" w:eastAsia="標楷體" w:hAnsi="標楷體"/>
                <w:sz w:val="24"/>
                <w:szCs w:val="24"/>
              </w:rPr>
              <w:t>燒杯、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刮勺</w:t>
            </w:r>
            <w:r w:rsidR="0041277E" w:rsidRPr="0041277E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漏斗</w:t>
            </w:r>
            <w:r w:rsidR="0041277E" w:rsidRPr="0041277E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/>
                <w:sz w:val="24"/>
                <w:szCs w:val="24"/>
              </w:rPr>
              <w:t>製作乾洗手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，由D</w:t>
            </w:r>
            <w:r>
              <w:rPr>
                <w:rFonts w:ascii="標楷體" w:eastAsia="標楷體" w:hAnsi="標楷體"/>
                <w:sz w:val="24"/>
                <w:szCs w:val="24"/>
              </w:rPr>
              <w:t>IY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樂趣中內化防疫觀念。</w:t>
            </w:r>
          </w:p>
          <w:p w:rsidR="00DC6F26" w:rsidRDefault="00DC6F26" w:rsidP="0041277E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="00E513FC">
              <w:rPr>
                <w:rFonts w:ascii="標楷體" w:eastAsia="標楷體" w:hAnsi="標楷體" w:hint="eastAsia"/>
                <w:sz w:val="24"/>
                <w:szCs w:val="24"/>
              </w:rPr>
              <w:t>測試學子能否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正確使用洗手</w:t>
            </w:r>
            <w:r w:rsidR="00EE6618">
              <w:rPr>
                <w:rFonts w:ascii="標楷體" w:eastAsia="標楷體" w:hAnsi="標楷體" w:hint="eastAsia"/>
                <w:sz w:val="24"/>
                <w:szCs w:val="24"/>
              </w:rPr>
              <w:t>步驟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6618" w:rsidRDefault="00EE6618" w:rsidP="0041277E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E513FC">
              <w:rPr>
                <w:rFonts w:ascii="標楷體" w:eastAsia="標楷體" w:hAnsi="標楷體" w:hint="eastAsia"/>
                <w:sz w:val="24"/>
                <w:szCs w:val="24"/>
              </w:rPr>
              <w:t>完成學習單，回饋及深化學子們防疫概念。</w:t>
            </w:r>
          </w:p>
          <w:p w:rsidR="00E513FC" w:rsidRPr="00EE6618" w:rsidRDefault="00E513FC" w:rsidP="0041277E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5.分組活動並計分競賽，培養合作精神及學習動機。</w:t>
            </w:r>
          </w:p>
          <w:p w:rsidR="009C0506" w:rsidRDefault="00E02365" w:rsidP="0041277E">
            <w:pPr>
              <w:pStyle w:val="TableParagraph"/>
              <w:ind w:left="6"/>
              <w:jc w:val="both"/>
              <w:rPr>
                <w:rFonts w:ascii="標楷體" w:eastAsia="標楷體" w:hAnsi="標楷體"/>
                <w:spacing w:val="-1"/>
                <w:w w:val="105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spacing w:val="-1"/>
                <w:w w:val="105"/>
                <w:sz w:val="24"/>
                <w:szCs w:val="24"/>
              </w:rPr>
              <w:t>二、活動器材</w:t>
            </w:r>
          </w:p>
          <w:p w:rsidR="00924182" w:rsidRPr="00277A31" w:rsidRDefault="009C0506" w:rsidP="009C0506">
            <w:pPr>
              <w:pStyle w:val="TableParagraph"/>
              <w:ind w:left="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 xml:space="preserve"> </w:t>
            </w:r>
            <w:r w:rsidR="00E513FC" w:rsidRPr="00E513FC"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>95%藥用酒精</w:t>
            </w:r>
            <w:r w:rsidR="00E513FC"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 xml:space="preserve"> </w:t>
            </w:r>
            <w:r w:rsidR="00E513FC" w:rsidRPr="00E513FC"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>蘆薈凝膠</w:t>
            </w:r>
            <w:r w:rsidR="00E513FC"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 xml:space="preserve">燒杯 </w:t>
            </w:r>
            <w:proofErr w:type="gramStart"/>
            <w:r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>玻</w:t>
            </w:r>
            <w:proofErr w:type="gramEnd"/>
            <w:r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>棒</w:t>
            </w:r>
            <w:r w:rsidR="00E513FC"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 xml:space="preserve">刮勺 </w:t>
            </w:r>
            <w:r w:rsidR="00E513FC">
              <w:rPr>
                <w:rFonts w:ascii="標楷體" w:eastAsia="標楷體" w:hAnsi="標楷體" w:hint="eastAsia"/>
                <w:spacing w:val="-1"/>
                <w:w w:val="105"/>
                <w:sz w:val="24"/>
                <w:szCs w:val="24"/>
              </w:rPr>
              <w:t>漏斗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按壓塑膠瓶</w:t>
            </w:r>
            <w:r w:rsidR="00E513F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924182" w:rsidRPr="00277A31" w:rsidRDefault="00DC6F26" w:rsidP="00277A31">
            <w:pPr>
              <w:pStyle w:val="TableParagraph"/>
              <w:spacing w:before="1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:rsidR="00DC6F26" w:rsidRPr="00EE6618" w:rsidRDefault="00E02365" w:rsidP="00EE6618">
            <w:pPr>
              <w:pStyle w:val="TableParagraph"/>
              <w:ind w:left="28"/>
              <w:jc w:val="both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三、活動內容</w:t>
            </w:r>
            <w:r w:rsidRPr="00277A31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(</w:t>
            </w: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過程</w:t>
            </w:r>
            <w:r w:rsidRPr="00277A31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)</w:t>
            </w:r>
          </w:p>
          <w:p w:rsidR="00E513FC" w:rsidRDefault="00E513FC" w:rsidP="00E0788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老師說明活動過程</w:t>
            </w:r>
          </w:p>
          <w:p w:rsidR="00EE6618" w:rsidRDefault="00E513FC" w:rsidP="00E0788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13FC">
              <w:rPr>
                <w:rFonts w:ascii="標楷體" w:eastAsia="標楷體" w:hAnsi="標楷體" w:hint="eastAsia"/>
                <w:sz w:val="24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513FC">
              <w:rPr>
                <w:rFonts w:ascii="標楷體" w:eastAsia="標楷體" w:hAnsi="標楷體"/>
                <w:sz w:val="24"/>
                <w:szCs w:val="24"/>
              </w:rPr>
              <w:t>酒精殺菌原理</w:t>
            </w:r>
            <w:r w:rsidRPr="00E513FC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  <w:r w:rsidRPr="00E513FC">
              <w:rPr>
                <w:rFonts w:ascii="標楷體" w:eastAsia="標楷體" w:hAnsi="標楷體"/>
                <w:sz w:val="24"/>
                <w:szCs w:val="24"/>
              </w:rPr>
              <w:t xml:space="preserve"> https://youtu.be/dyOwlHragk4</w:t>
            </w:r>
          </w:p>
          <w:p w:rsidR="00EE6618" w:rsidRPr="00EE6618" w:rsidRDefault="00E0788C" w:rsidP="00EE6618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0788C">
              <w:rPr>
                <w:rFonts w:ascii="標楷體" w:eastAsia="標楷體" w:hAnsi="標楷體" w:hint="eastAsia"/>
                <w:sz w:val="24"/>
                <w:szCs w:val="24"/>
              </w:rPr>
              <w:t xml:space="preserve">(2) </w:t>
            </w:r>
            <w:r w:rsidR="00EE6618">
              <w:rPr>
                <w:rFonts w:ascii="標楷體" w:eastAsia="標楷體" w:hAnsi="標楷體"/>
                <w:sz w:val="24"/>
                <w:szCs w:val="24"/>
              </w:rPr>
              <w:t>a.</w:t>
            </w:r>
            <w:r w:rsidR="00EE6618">
              <w:rPr>
                <w:rFonts w:ascii="標楷體" w:eastAsia="標楷體" w:hAnsi="標楷體" w:hint="eastAsia"/>
                <w:sz w:val="24"/>
                <w:szCs w:val="24"/>
              </w:rPr>
              <w:t>先拿大</w:t>
            </w:r>
            <w:r w:rsidR="00EE6618" w:rsidRPr="00EE6618">
              <w:rPr>
                <w:rFonts w:ascii="標楷體" w:eastAsia="標楷體" w:hAnsi="標楷體" w:hint="eastAsia"/>
                <w:sz w:val="24"/>
                <w:szCs w:val="24"/>
              </w:rPr>
              <w:t>燒杯加入95%的藥用酒精(400m</w:t>
            </w:r>
            <w:r w:rsidR="00EE6618" w:rsidRPr="00EE6618">
              <w:rPr>
                <w:rFonts w:ascii="標楷體" w:eastAsia="標楷體" w:hAnsi="標楷體"/>
                <w:sz w:val="24"/>
                <w:szCs w:val="24"/>
              </w:rPr>
              <w:t>l</w:t>
            </w:r>
            <w:r w:rsidR="00EE6618" w:rsidRPr="00EE6618">
              <w:rPr>
                <w:rFonts w:ascii="標楷體" w:eastAsia="標楷體" w:hAnsi="標楷體" w:hint="eastAsia"/>
                <w:sz w:val="24"/>
                <w:szCs w:val="24"/>
              </w:rPr>
              <w:t>)後再加入與自備精油(10g)</w:t>
            </w:r>
            <w:r w:rsidR="00EE6618">
              <w:rPr>
                <w:rFonts w:ascii="標楷體" w:eastAsia="標楷體" w:hAnsi="標楷體" w:hint="eastAsia"/>
                <w:sz w:val="24"/>
                <w:szCs w:val="24"/>
              </w:rPr>
              <w:t>調在一起</w:t>
            </w:r>
            <w:r w:rsidR="00EE6618" w:rsidRPr="00EE661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0788C" w:rsidRPr="00E0788C" w:rsidRDefault="00EE6618" w:rsidP="00E0788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b.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將小</w:t>
            </w:r>
            <w:r w:rsidR="00E0788C" w:rsidRPr="00E0788C">
              <w:rPr>
                <w:rFonts w:ascii="標楷體" w:eastAsia="標楷體" w:hAnsi="標楷體" w:hint="eastAsia"/>
                <w:sz w:val="24"/>
                <w:szCs w:val="24"/>
              </w:rPr>
              <w:t>燒杯裝</w:t>
            </w:r>
            <w:r w:rsidR="00DC717B">
              <w:rPr>
                <w:rFonts w:ascii="標楷體" w:eastAsia="標楷體" w:hAnsi="標楷體" w:hint="eastAsia"/>
                <w:sz w:val="24"/>
                <w:szCs w:val="24"/>
              </w:rPr>
              <w:t>蘆薈</w:t>
            </w:r>
            <w:r w:rsidR="00E0788C" w:rsidRPr="00E0788C">
              <w:rPr>
                <w:rFonts w:ascii="標楷體" w:eastAsia="標楷體" w:hAnsi="標楷體" w:hint="eastAsia"/>
                <w:sz w:val="24"/>
                <w:szCs w:val="24"/>
              </w:rPr>
              <w:t>凝膠</w:t>
            </w:r>
            <w:r w:rsidR="00DC6F26">
              <w:rPr>
                <w:rFonts w:ascii="標楷體" w:eastAsia="標楷體" w:hAnsi="標楷體" w:hint="eastAsia"/>
                <w:sz w:val="24"/>
                <w:szCs w:val="24"/>
              </w:rPr>
              <w:t>100</w:t>
            </w:r>
            <w:r w:rsidR="00E513FC">
              <w:rPr>
                <w:rFonts w:ascii="標楷體" w:eastAsia="標楷體" w:hAnsi="標楷體"/>
                <w:sz w:val="24"/>
                <w:szCs w:val="24"/>
              </w:rPr>
              <w:t>ml</w:t>
            </w:r>
            <w:r w:rsidR="00E0788C" w:rsidRPr="00E0788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24182" w:rsidRDefault="00E0788C" w:rsidP="00E513FC">
            <w:pPr>
              <w:pStyle w:val="TableParagraph"/>
              <w:ind w:left="720" w:hangingChars="300" w:hanging="7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E6618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EE6618">
              <w:rPr>
                <w:rFonts w:ascii="標楷體" w:eastAsia="標楷體" w:hAnsi="標楷體"/>
                <w:sz w:val="24"/>
                <w:szCs w:val="24"/>
              </w:rPr>
              <w:t>c.</w:t>
            </w:r>
            <w:r w:rsidRPr="00E0788C"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 w:rsidR="00EE6618" w:rsidRPr="00EE6618">
              <w:rPr>
                <w:rFonts w:ascii="標楷體" w:eastAsia="標楷體" w:hAnsi="標楷體" w:hint="eastAsia"/>
                <w:sz w:val="24"/>
                <w:szCs w:val="24"/>
              </w:rPr>
              <w:t>蘆薈凝膠</w:t>
            </w:r>
            <w:r w:rsidRPr="00E0788C">
              <w:rPr>
                <w:rFonts w:ascii="標楷體" w:eastAsia="標楷體" w:hAnsi="標楷體" w:hint="eastAsia"/>
                <w:sz w:val="24"/>
                <w:szCs w:val="24"/>
              </w:rPr>
              <w:t>慢慢加到</w:t>
            </w:r>
            <w:r w:rsidR="00EE6618">
              <w:rPr>
                <w:rFonts w:ascii="標楷體" w:eastAsia="標楷體" w:hAnsi="標楷體" w:hint="eastAsia"/>
                <w:sz w:val="24"/>
                <w:szCs w:val="24"/>
              </w:rPr>
              <w:t>酒精</w:t>
            </w:r>
            <w:r w:rsidRPr="00E0788C">
              <w:rPr>
                <w:rFonts w:ascii="標楷體" w:eastAsia="標楷體" w:hAnsi="標楷體" w:hint="eastAsia"/>
                <w:sz w:val="24"/>
                <w:szCs w:val="24"/>
              </w:rPr>
              <w:t>中，一次不要加太多(約分成三次加入)</w:t>
            </w:r>
            <w:r w:rsidR="00DC6F26">
              <w:rPr>
                <w:rFonts w:ascii="標楷體" w:eastAsia="標楷體" w:hAnsi="標楷體" w:hint="eastAsia"/>
                <w:sz w:val="24"/>
                <w:szCs w:val="24"/>
              </w:rPr>
              <w:t>，邊加入邊攪拌，</w:t>
            </w:r>
            <w:r w:rsidRPr="00E0788C">
              <w:rPr>
                <w:rFonts w:ascii="標楷體" w:eastAsia="標楷體" w:hAnsi="標楷體" w:hint="eastAsia"/>
                <w:sz w:val="24"/>
                <w:szCs w:val="24"/>
              </w:rPr>
              <w:t>攪拌至透明。</w:t>
            </w:r>
          </w:p>
          <w:p w:rsidR="00E513FC" w:rsidRPr="00E513FC" w:rsidRDefault="00E513FC" w:rsidP="00E513FC">
            <w:pPr>
              <w:pStyle w:val="TableParagraph"/>
              <w:ind w:left="720" w:hangingChars="300" w:hanging="7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    d.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將乾洗手成品分裝至</w:t>
            </w:r>
            <w:r w:rsidRPr="00E513FC">
              <w:rPr>
                <w:rFonts w:ascii="標楷體" w:eastAsia="標楷體" w:hAnsi="標楷體" w:hint="eastAsia"/>
                <w:sz w:val="24"/>
                <w:szCs w:val="24"/>
              </w:rPr>
              <w:t>按壓塑膠瓶</w:t>
            </w:r>
          </w:p>
          <w:p w:rsidR="00924182" w:rsidRDefault="00E513FC" w:rsidP="00277A31">
            <w:pPr>
              <w:pStyle w:val="TableParagraph"/>
              <w:spacing w:befor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(3) 各小組抽測一人示範洗手步驟</w:t>
            </w:r>
            <w:r w:rsidR="004C44D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C44DE" w:rsidRPr="00277A31" w:rsidRDefault="004C44DE" w:rsidP="00277A31">
            <w:pPr>
              <w:pStyle w:val="TableParagraph"/>
              <w:spacing w:befor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(4) 各人完成學習單</w:t>
            </w:r>
          </w:p>
          <w:p w:rsidR="00924182" w:rsidRPr="00277A31" w:rsidRDefault="00E02365" w:rsidP="00277A31">
            <w:pPr>
              <w:pStyle w:val="TableParagraph"/>
              <w:ind w:left="28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四、活動啟示</w:t>
            </w:r>
            <w:r w:rsidRPr="00277A31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(</w:t>
            </w: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或原理探討</w:t>
            </w:r>
            <w:r w:rsidRPr="00277A31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)</w:t>
            </w:r>
          </w:p>
          <w:p w:rsidR="00924182" w:rsidRPr="00CC3602" w:rsidRDefault="004C44DE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1.探討殺菌的限制(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對無套膜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的病毒無效)</w:t>
            </w:r>
            <w:r w:rsidR="00CC3602">
              <w:rPr>
                <w:rFonts w:ascii="標楷體" w:eastAsia="標楷體" w:hAnsi="標楷體" w:hint="eastAsia"/>
                <w:sz w:val="24"/>
                <w:szCs w:val="24"/>
              </w:rPr>
              <w:t>，大多不太清楚。</w:t>
            </w:r>
          </w:p>
          <w:p w:rsidR="004C44DE" w:rsidRPr="00277A31" w:rsidRDefault="004C44DE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2.乾洗手製作原理。對於</w:t>
            </w:r>
            <w:r w:rsidR="00CC3602">
              <w:rPr>
                <w:rFonts w:ascii="標楷體" w:eastAsia="標楷體" w:hAnsi="標楷體" w:hint="eastAsia"/>
                <w:sz w:val="24"/>
                <w:szCs w:val="24"/>
              </w:rPr>
              <w:t>D</w:t>
            </w:r>
            <w:r w:rsidR="00CC3602">
              <w:rPr>
                <w:rFonts w:ascii="標楷體" w:eastAsia="標楷體" w:hAnsi="標楷體"/>
                <w:sz w:val="24"/>
                <w:szCs w:val="24"/>
              </w:rPr>
              <w:t>IY</w:t>
            </w:r>
            <w:r w:rsidR="00CC3602">
              <w:rPr>
                <w:rFonts w:ascii="標楷體" w:eastAsia="標楷體" w:hAnsi="標楷體" w:hint="eastAsia"/>
                <w:sz w:val="24"/>
                <w:szCs w:val="24"/>
              </w:rPr>
              <w:t>操作並可拿成品大大提高參與樂趣。</w:t>
            </w:r>
          </w:p>
          <w:p w:rsidR="00924182" w:rsidRPr="00277A31" w:rsidRDefault="004C44DE" w:rsidP="004C44DE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3.</w:t>
            </w:r>
            <w:r>
              <w:rPr>
                <w:rFonts w:ascii="標楷體" w:eastAsia="標楷體" w:hAnsi="標楷體" w:cs="IPAmjMincho" w:hint="eastAsia"/>
                <w:sz w:val="24"/>
                <w:szCs w:val="24"/>
              </w:rPr>
              <w:t>洗手正確</w:t>
            </w:r>
            <w:r w:rsidRPr="004C44DE">
              <w:rPr>
                <w:rFonts w:ascii="標楷體" w:eastAsia="標楷體" w:hAnsi="標楷體" w:hint="eastAsia"/>
                <w:sz w:val="24"/>
                <w:szCs w:val="24"/>
              </w:rPr>
              <w:t>步驟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的操作。少部分學生未完全落實。</w:t>
            </w:r>
          </w:p>
          <w:p w:rsidR="00924182" w:rsidRPr="00277A31" w:rsidRDefault="00E02365" w:rsidP="00277A3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五、結合課程範圍</w:t>
            </w:r>
          </w:p>
          <w:p w:rsidR="004D4596" w:rsidRPr="004D4596" w:rsidRDefault="004D4596" w:rsidP="004D4596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4596">
              <w:rPr>
                <w:rFonts w:ascii="標楷體" w:eastAsia="標楷體" w:hAnsi="標楷體" w:hint="eastAsia"/>
                <w:sz w:val="24"/>
                <w:szCs w:val="24"/>
              </w:rPr>
              <w:t>121-1a.察覺物質各具不同特徵(如顏色、形狀、軟硬、氣味、粗細等)。</w:t>
            </w:r>
          </w:p>
          <w:p w:rsidR="004D4596" w:rsidRPr="004D4596" w:rsidRDefault="004D4596" w:rsidP="004D4596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4596">
              <w:rPr>
                <w:rFonts w:ascii="標楷體" w:eastAsia="標楷體" w:hAnsi="標楷體" w:hint="eastAsia"/>
                <w:sz w:val="24"/>
                <w:szCs w:val="24"/>
              </w:rPr>
              <w:t>121-4b.探討物質性質改變的現象，將這些改變分成物理變化或化學變化，並設法應用於日常生活中。</w:t>
            </w:r>
          </w:p>
          <w:p w:rsidR="00924182" w:rsidRPr="004C44DE" w:rsidRDefault="004D4596" w:rsidP="004C44DE">
            <w:pPr>
              <w:pStyle w:val="TableParagraph"/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D4596">
              <w:rPr>
                <w:rFonts w:ascii="標楷體" w:eastAsia="標楷體" w:hAnsi="標楷體" w:hint="eastAsia"/>
                <w:sz w:val="24"/>
                <w:szCs w:val="24"/>
              </w:rPr>
              <w:t>218-2a.察覺生活周遭某些物質的性質會改變。</w:t>
            </w:r>
          </w:p>
          <w:p w:rsidR="00924182" w:rsidRPr="00277A31" w:rsidRDefault="00E02365" w:rsidP="00277A3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六、參考資料</w:t>
            </w:r>
          </w:p>
          <w:p w:rsidR="00924182" w:rsidRPr="00277A31" w:rsidRDefault="00EE6618" w:rsidP="00277A31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酒精殺菌原理影片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E6618">
              <w:rPr>
                <w:rFonts w:ascii="標楷體" w:eastAsia="標楷體" w:hAnsi="標楷體"/>
                <w:sz w:val="24"/>
                <w:szCs w:val="24"/>
              </w:rPr>
              <w:t>https://youtu.be/dyOwlHragk4</w:t>
            </w:r>
          </w:p>
          <w:p w:rsidR="00924182" w:rsidRPr="00277A31" w:rsidRDefault="00EE6618" w:rsidP="00CC3602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924182" w:rsidRPr="00277A31" w:rsidRDefault="00E02365" w:rsidP="00277A3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七、其他附註或說明</w:t>
            </w:r>
          </w:p>
        </w:tc>
      </w:tr>
    </w:tbl>
    <w:p w:rsidR="00924182" w:rsidRPr="00277A31" w:rsidRDefault="00924182">
      <w:pPr>
        <w:rPr>
          <w:rFonts w:ascii="標楷體" w:eastAsia="標楷體" w:hAnsi="標楷體"/>
          <w:sz w:val="24"/>
          <w:szCs w:val="24"/>
        </w:rPr>
        <w:sectPr w:rsidR="00924182" w:rsidRPr="00277A31">
          <w:footerReference w:type="default" r:id="rId7"/>
          <w:pgSz w:w="11910" w:h="16840"/>
          <w:pgMar w:top="380" w:right="760" w:bottom="860" w:left="560" w:header="0" w:footer="584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4"/>
      </w:tblGrid>
      <w:tr w:rsidR="00924182" w:rsidRPr="00277A31" w:rsidTr="003850A1">
        <w:trPr>
          <w:trHeight w:val="699"/>
        </w:trPr>
        <w:tc>
          <w:tcPr>
            <w:tcW w:w="10164" w:type="dxa"/>
          </w:tcPr>
          <w:p w:rsidR="00924182" w:rsidRPr="00277A31" w:rsidRDefault="00E02365">
            <w:pPr>
              <w:pStyle w:val="TableParagraph"/>
              <w:spacing w:before="36"/>
              <w:ind w:left="21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5"/>
                <w:sz w:val="24"/>
                <w:szCs w:val="24"/>
              </w:rPr>
              <w:lastRenderedPageBreak/>
              <w:t>八、附件資料(活動照片)</w:t>
            </w:r>
          </w:p>
        </w:tc>
      </w:tr>
      <w:tr w:rsidR="00924182" w:rsidRPr="00277A31" w:rsidTr="003850A1">
        <w:trPr>
          <w:trHeight w:val="5405"/>
        </w:trPr>
        <w:tc>
          <w:tcPr>
            <w:tcW w:w="10164" w:type="dxa"/>
            <w:vAlign w:val="center"/>
          </w:tcPr>
          <w:p w:rsidR="00924182" w:rsidRPr="00277A31" w:rsidRDefault="003850A1" w:rsidP="003850A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50A1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>
                  <wp:extent cx="5214433" cy="3910036"/>
                  <wp:effectExtent l="0" t="0" r="5715" b="0"/>
                  <wp:docPr id="5" name="圖片 5" descr="F:\109設備組\01.設備組本職任務\01非計畫研習活動\科學園遊會\110科學園遊會\繳交上傳成果\中正高中40屆科學園遊會活動(思捷老師)\IMG20211028132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09設備組\01.設備組本職任務\01非計畫研習活動\科學園遊會\110科學園遊會\繳交上傳成果\中正高中40屆科學園遊會活動(思捷老師)\IMG20211028132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240" cy="391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182" w:rsidRPr="00277A31">
        <w:trPr>
          <w:trHeight w:val="654"/>
        </w:trPr>
        <w:tc>
          <w:tcPr>
            <w:tcW w:w="10164" w:type="dxa"/>
          </w:tcPr>
          <w:p w:rsidR="00924182" w:rsidRPr="00277A31" w:rsidRDefault="00E02365">
            <w:pPr>
              <w:pStyle w:val="TableParagraph"/>
              <w:spacing w:before="177"/>
              <w:ind w:right="381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活動照片</w:t>
            </w:r>
            <w:proofErr w:type="gramStart"/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一</w:t>
            </w:r>
            <w:proofErr w:type="gramEnd"/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：</w:t>
            </w:r>
            <w:r w:rsidRPr="00277A31">
              <w:rPr>
                <w:rFonts w:ascii="標楷體" w:eastAsia="標楷體" w:hAnsi="標楷體"/>
                <w:color w:val="FF0000"/>
                <w:w w:val="110"/>
                <w:sz w:val="24"/>
                <w:szCs w:val="24"/>
              </w:rPr>
              <w:t>(說明)</w:t>
            </w:r>
          </w:p>
        </w:tc>
      </w:tr>
      <w:tr w:rsidR="00924182" w:rsidRPr="00277A31" w:rsidTr="003850A1">
        <w:trPr>
          <w:trHeight w:val="5403"/>
        </w:trPr>
        <w:tc>
          <w:tcPr>
            <w:tcW w:w="10164" w:type="dxa"/>
            <w:vAlign w:val="center"/>
          </w:tcPr>
          <w:p w:rsidR="00924182" w:rsidRPr="00277A31" w:rsidRDefault="003850A1" w:rsidP="003850A1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850A1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4D7F1982" wp14:editId="200266D9">
                  <wp:extent cx="5167607" cy="3875649"/>
                  <wp:effectExtent l="0" t="0" r="0" b="0"/>
                  <wp:docPr id="3" name="圖片 3" descr="F:\109設備組\01.設備組本職任務\01非計畫研習活動\科學園遊會\110科學園遊會\繳交上傳成果\中正高中40屆科學園遊會活動(思捷老師)\IMG20211028134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09設備組\01.設備組本職任務\01非計畫研習活動\科學園遊會\110科學園遊會\繳交上傳成果\中正高中40屆科學園遊會活動(思捷老師)\IMG20211028134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308" cy="388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182" w:rsidRPr="00277A31">
        <w:trPr>
          <w:trHeight w:val="654"/>
        </w:trPr>
        <w:tc>
          <w:tcPr>
            <w:tcW w:w="10164" w:type="dxa"/>
          </w:tcPr>
          <w:p w:rsidR="00924182" w:rsidRPr="00277A31" w:rsidRDefault="00E02365">
            <w:pPr>
              <w:pStyle w:val="TableParagraph"/>
              <w:spacing w:before="179"/>
              <w:ind w:right="381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277A31">
              <w:rPr>
                <w:rFonts w:ascii="標楷體" w:eastAsia="標楷體" w:hAnsi="標楷體"/>
                <w:w w:val="110"/>
                <w:sz w:val="24"/>
                <w:szCs w:val="24"/>
              </w:rPr>
              <w:t>活動照片二：</w:t>
            </w:r>
            <w:r w:rsidRPr="00277A31">
              <w:rPr>
                <w:rFonts w:ascii="標楷體" w:eastAsia="標楷體" w:hAnsi="標楷體"/>
                <w:color w:val="FF0000"/>
                <w:w w:val="110"/>
                <w:sz w:val="24"/>
                <w:szCs w:val="24"/>
              </w:rPr>
              <w:t>(說明)</w:t>
            </w:r>
          </w:p>
        </w:tc>
      </w:tr>
    </w:tbl>
    <w:p w:rsidR="00E02365" w:rsidRDefault="00E02365">
      <w:pPr>
        <w:rPr>
          <w:rFonts w:ascii="標楷體" w:eastAsia="標楷體" w:hAnsi="標楷體"/>
          <w:sz w:val="24"/>
          <w:szCs w:val="24"/>
        </w:rPr>
      </w:pPr>
    </w:p>
    <w:p w:rsidR="003850A1" w:rsidRDefault="003850A1">
      <w:pPr>
        <w:rPr>
          <w:rFonts w:ascii="標楷體" w:eastAsia="標楷體" w:hAnsi="標楷體"/>
          <w:sz w:val="24"/>
          <w:szCs w:val="24"/>
        </w:rPr>
        <w:sectPr w:rsidR="003850A1">
          <w:pgSz w:w="11910" w:h="16840"/>
          <w:pgMar w:top="1120" w:right="760" w:bottom="780" w:left="560" w:header="0" w:footer="584" w:gutter="0"/>
          <w:cols w:space="720"/>
        </w:sectPr>
      </w:pPr>
    </w:p>
    <w:p w:rsidR="003850A1" w:rsidRDefault="003850A1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附件一</w:t>
      </w:r>
    </w:p>
    <w:p w:rsidR="003850A1" w:rsidRDefault="003850A1" w:rsidP="003850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8C68A4" wp14:editId="119741C9">
                <wp:simplePos x="0" y="0"/>
                <wp:positionH relativeFrom="column">
                  <wp:posOffset>370840</wp:posOffset>
                </wp:positionH>
                <wp:positionV relativeFrom="paragraph">
                  <wp:posOffset>5715</wp:posOffset>
                </wp:positionV>
                <wp:extent cx="1828800" cy="88455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0A1" w:rsidRPr="0074665C" w:rsidRDefault="003850A1" w:rsidP="003850A1">
                            <w:pPr>
                              <w:jc w:val="center"/>
                              <w:rPr>
                                <w:rFonts w:ascii="華康流隸體W5" w:eastAsia="華康流隸體W5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665C">
                              <w:rPr>
                                <w:rFonts w:ascii="華康流隸體W5" w:eastAsia="華康流隸體W5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防疫一起中正罩你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68A4" id="文字方塊 1" o:spid="_x0000_s1027" type="#_x0000_t202" style="position:absolute;margin-left:29.2pt;margin-top:.45pt;width:2in;height:69.6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" filled="f" stroked="f">
                <v:textbox>
                  <w:txbxContent>
                    <w:p w:rsidR="003850A1" w:rsidRPr="0074665C" w:rsidRDefault="003850A1" w:rsidP="003850A1">
                      <w:pPr>
                        <w:jc w:val="center"/>
                        <w:rPr>
                          <w:rFonts w:ascii="華康流隸體W5" w:eastAsia="華康流隸體W5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665C">
                        <w:rPr>
                          <w:rFonts w:ascii="華康流隸體W5" w:eastAsia="華康流隸體W5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防疫一起中正罩你</w:t>
                      </w:r>
                    </w:p>
                  </w:txbxContent>
                </v:textbox>
              </v:shape>
            </w:pict>
          </mc:Fallback>
        </mc:AlternateContent>
      </w:r>
    </w:p>
    <w:p w:rsidR="003850A1" w:rsidRDefault="003850A1" w:rsidP="003850A1"/>
    <w:p w:rsidR="003850A1" w:rsidRDefault="003850A1" w:rsidP="003850A1"/>
    <w:p w:rsidR="003850A1" w:rsidRDefault="003850A1" w:rsidP="003850A1">
      <w:pPr>
        <w:rPr>
          <w:rFonts w:eastAsiaTheme="minorEastAsia"/>
        </w:rPr>
      </w:pPr>
    </w:p>
    <w:p w:rsidR="003850A1" w:rsidRDefault="003850A1" w:rsidP="003850A1">
      <w:pPr>
        <w:rPr>
          <w:rFonts w:eastAsiaTheme="minorEastAsia"/>
        </w:rPr>
      </w:pPr>
    </w:p>
    <w:p w:rsidR="003850A1" w:rsidRPr="002E6436" w:rsidRDefault="003850A1" w:rsidP="003850A1">
      <w:pPr>
        <w:spacing w:line="276" w:lineRule="auto"/>
        <w:rPr>
          <w:rFonts w:ascii="華康中圓體" w:eastAsia="華康中圓體"/>
          <w:sz w:val="32"/>
          <w:szCs w:val="32"/>
        </w:rPr>
      </w:pPr>
      <w:r w:rsidRPr="002E6436">
        <w:rPr>
          <w:rFonts w:ascii="華康中圓體" w:eastAsia="華康中圓體" w:hint="eastAsia"/>
          <w:sz w:val="32"/>
          <w:szCs w:val="32"/>
        </w:rPr>
        <w:t>乾洗手製作</w:t>
      </w:r>
      <w:r>
        <w:rPr>
          <w:rFonts w:ascii="華康中圓體" w:eastAsia="華康中圓體" w:hint="eastAsia"/>
          <w:sz w:val="32"/>
          <w:szCs w:val="32"/>
        </w:rPr>
        <w:t xml:space="preserve">                       座號：     姓名：</w:t>
      </w:r>
    </w:p>
    <w:p w:rsidR="003850A1" w:rsidRPr="002E6436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2E6436">
        <w:rPr>
          <w:rFonts w:ascii="華康中圓體" w:eastAsia="華康中圓體" w:hint="eastAsia"/>
          <w:sz w:val="28"/>
          <w:szCs w:val="28"/>
        </w:rPr>
        <w:t>1.配方: 藥用酒精(95%)和</w:t>
      </w:r>
      <w:r w:rsidRPr="002E6436">
        <w:rPr>
          <w:rFonts w:ascii="華康中圓體" w:eastAsia="華康中圓體" w:hint="eastAsia"/>
          <w:sz w:val="28"/>
          <w:szCs w:val="28"/>
          <w:u w:val="single"/>
        </w:rPr>
        <w:t xml:space="preserve">         </w:t>
      </w:r>
      <w:r w:rsidRPr="002E6436">
        <w:rPr>
          <w:rFonts w:ascii="華康中圓體" w:eastAsia="華康中圓體" w:hint="eastAsia"/>
          <w:sz w:val="28"/>
          <w:szCs w:val="28"/>
        </w:rPr>
        <w:t xml:space="preserve"> 比例 </w:t>
      </w:r>
      <w:r w:rsidRPr="002E6436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2E6436">
        <w:rPr>
          <w:rFonts w:ascii="華康中圓體" w:eastAsia="華康中圓體" w:hint="eastAsia"/>
          <w:sz w:val="28"/>
          <w:szCs w:val="28"/>
        </w:rPr>
        <w:t xml:space="preserve"> </w:t>
      </w:r>
    </w:p>
    <w:p w:rsidR="003850A1" w:rsidRDefault="003850A1" w:rsidP="003850A1">
      <w:pPr>
        <w:adjustRightInd w:val="0"/>
        <w:snapToGrid w:val="0"/>
        <w:spacing w:line="276" w:lineRule="auto"/>
        <w:rPr>
          <w:rFonts w:ascii="華康中圓體" w:eastAsia="華康中圓體" w:hAnsiTheme="minorEastAsia"/>
          <w:sz w:val="28"/>
          <w:szCs w:val="28"/>
        </w:rPr>
      </w:pPr>
      <w:r w:rsidRPr="002E6436">
        <w:rPr>
          <w:rFonts w:ascii="華康中圓體" w:eastAsia="華康中圓體" w:hint="eastAsia"/>
          <w:sz w:val="28"/>
          <w:szCs w:val="28"/>
        </w:rPr>
        <w:t xml:space="preserve">2.殺菌原理  </w:t>
      </w:r>
      <w:proofErr w:type="gramStart"/>
      <w:r w:rsidRPr="002E6436">
        <w:rPr>
          <w:rFonts w:ascii="華康中圓體" w:eastAsia="華康中圓體" w:hint="eastAsia"/>
          <w:sz w:val="28"/>
          <w:szCs w:val="28"/>
        </w:rPr>
        <w:t>新冠病毒</w:t>
      </w:r>
      <w:proofErr w:type="gramEnd"/>
      <w:r w:rsidRPr="002E6436">
        <w:rPr>
          <w:rFonts w:ascii="華康中圓體" w:eastAsia="華康中圓體" w:hint="eastAsia"/>
          <w:sz w:val="28"/>
          <w:szCs w:val="28"/>
        </w:rPr>
        <w:t>具有親</w:t>
      </w:r>
      <w:proofErr w:type="gramStart"/>
      <w:r w:rsidRPr="002E6436">
        <w:rPr>
          <w:rFonts w:ascii="華康中圓體" w:eastAsia="華康中圓體" w:hint="eastAsia"/>
          <w:sz w:val="28"/>
          <w:szCs w:val="28"/>
        </w:rPr>
        <w:t>膚性</w:t>
      </w:r>
      <w:r>
        <w:rPr>
          <w:rFonts w:ascii="華康中圓體" w:eastAsia="華康中圓體" w:hint="eastAsia"/>
          <w:sz w:val="28"/>
          <w:szCs w:val="28"/>
        </w:rPr>
        <w:t>脂</w:t>
      </w:r>
      <w:proofErr w:type="gramEnd"/>
      <w:r>
        <w:rPr>
          <w:rFonts w:ascii="華康中圓體" w:eastAsia="華康中圓體" w:hint="eastAsia"/>
          <w:sz w:val="28"/>
          <w:szCs w:val="28"/>
        </w:rPr>
        <w:t>質</w:t>
      </w:r>
      <w:r w:rsidRPr="002E6436">
        <w:rPr>
          <w:rFonts w:ascii="華康中圓體" w:eastAsia="華康中圓體" w:hint="eastAsia"/>
          <w:sz w:val="28"/>
          <w:szCs w:val="28"/>
        </w:rPr>
        <w:t>的</w:t>
      </w:r>
      <w:r w:rsidRPr="002E6436">
        <w:rPr>
          <w:rFonts w:ascii="華康中圓體" w:eastAsia="華康中圓體" w:hint="eastAsia"/>
          <w:sz w:val="28"/>
          <w:szCs w:val="28"/>
          <w:u w:val="single"/>
        </w:rPr>
        <w:t xml:space="preserve">     </w:t>
      </w:r>
      <w:r>
        <w:rPr>
          <w:rFonts w:ascii="華康中圓體" w:eastAsia="華康中圓體" w:hint="eastAsia"/>
          <w:sz w:val="28"/>
          <w:szCs w:val="28"/>
          <w:u w:val="single"/>
        </w:rPr>
        <w:t xml:space="preserve"> </w:t>
      </w:r>
      <w:r w:rsidRPr="002E6436">
        <w:rPr>
          <w:rFonts w:ascii="華康中圓體" w:eastAsia="華康中圓體" w:hint="eastAsia"/>
          <w:sz w:val="28"/>
          <w:szCs w:val="28"/>
          <w:u w:val="single"/>
        </w:rPr>
        <w:t xml:space="preserve">   </w:t>
      </w:r>
      <w:r w:rsidRPr="002E6436">
        <w:rPr>
          <w:rFonts w:ascii="華康中圓體" w:eastAsia="華康中圓體" w:hAnsi="新細明體" w:hint="eastAsia"/>
          <w:sz w:val="28"/>
          <w:szCs w:val="28"/>
        </w:rPr>
        <w:t>，</w:t>
      </w:r>
      <w:r w:rsidRPr="002E6436">
        <w:rPr>
          <w:rFonts w:ascii="華康中圓體" w:eastAsia="華康中圓體" w:hint="eastAsia"/>
          <w:sz w:val="28"/>
          <w:szCs w:val="28"/>
        </w:rPr>
        <w:t>所以容易</w:t>
      </w:r>
      <w:proofErr w:type="gramStart"/>
      <w:r w:rsidRPr="002E6436">
        <w:rPr>
          <w:rFonts w:ascii="華康中圓體" w:eastAsia="華康中圓體" w:hint="eastAsia"/>
          <w:sz w:val="28"/>
          <w:szCs w:val="28"/>
        </w:rPr>
        <w:t>黏</w:t>
      </w:r>
      <w:proofErr w:type="gramEnd"/>
      <w:r w:rsidRPr="002E6436">
        <w:rPr>
          <w:rFonts w:ascii="華康中圓體" w:eastAsia="華康中圓體" w:hint="eastAsia"/>
          <w:sz w:val="28"/>
          <w:szCs w:val="28"/>
        </w:rPr>
        <w:t>在人體肌膚表面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>，</w:t>
      </w:r>
      <w:r w:rsidRPr="002E6436">
        <w:rPr>
          <w:rFonts w:ascii="華康中圓體" w:eastAsia="華康中圓體" w:hint="eastAsia"/>
          <w:sz w:val="28"/>
          <w:szCs w:val="28"/>
        </w:rPr>
        <w:t>而</w:t>
      </w:r>
      <w:r w:rsidRPr="00C73A20">
        <w:rPr>
          <w:rFonts w:ascii="華康中圓體" w:eastAsia="華康中圓體" w:hint="eastAsia"/>
          <w:sz w:val="28"/>
          <w:szCs w:val="28"/>
        </w:rPr>
        <w:t>酒精</w:t>
      </w:r>
      <w:r w:rsidRPr="002E6436">
        <w:rPr>
          <w:rFonts w:ascii="華康中圓體" w:eastAsia="華康中圓體" w:hint="eastAsia"/>
          <w:sz w:val="28"/>
          <w:szCs w:val="28"/>
        </w:rPr>
        <w:t>可以溶解它使病毒失去活性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>。</w:t>
      </w:r>
    </w:p>
    <w:p w:rsidR="003850A1" w:rsidRDefault="003850A1" w:rsidP="003850A1">
      <w:pPr>
        <w:adjustRightInd w:val="0"/>
        <w:snapToGrid w:val="0"/>
        <w:spacing w:line="276" w:lineRule="auto"/>
        <w:rPr>
          <w:rFonts w:ascii="華康中圓體" w:eastAsia="華康中圓體" w:hAnsiTheme="minorEastAsia"/>
          <w:sz w:val="28"/>
          <w:szCs w:val="28"/>
        </w:rPr>
      </w:pPr>
      <w:r>
        <w:rPr>
          <w:rFonts w:ascii="華康中圓體" w:eastAsia="華康中圓體" w:hAnsiTheme="minorEastAsia" w:hint="eastAsia"/>
          <w:sz w:val="28"/>
          <w:szCs w:val="28"/>
        </w:rPr>
        <w:t>酒精</w:t>
      </w:r>
      <w:r w:rsidRPr="002E6436">
        <w:rPr>
          <w:rFonts w:ascii="華康中圓體" w:eastAsia="華康中圓體" w:hint="eastAsia"/>
          <w:sz w:val="28"/>
          <w:szCs w:val="28"/>
        </w:rPr>
        <w:t>洗手要達到效果</w:t>
      </w:r>
      <w:proofErr w:type="gramStart"/>
      <w:r w:rsidRPr="002E6436">
        <w:rPr>
          <w:rFonts w:ascii="華康中圓體" w:eastAsia="華康中圓體" w:hint="eastAsia"/>
          <w:sz w:val="28"/>
          <w:szCs w:val="28"/>
        </w:rPr>
        <w:t>至少要搓洗</w:t>
      </w:r>
      <w:proofErr w:type="gramEnd"/>
      <w:r w:rsidRPr="002E6436">
        <w:rPr>
          <w:rFonts w:ascii="華康中圓體" w:eastAsia="華康中圓體" w:hint="eastAsia"/>
          <w:sz w:val="28"/>
          <w:szCs w:val="28"/>
          <w:u w:val="single"/>
        </w:rPr>
        <w:t xml:space="preserve"> </w:t>
      </w:r>
      <w:r>
        <w:rPr>
          <w:rFonts w:ascii="華康中圓體" w:eastAsia="華康中圓體" w:hint="eastAsia"/>
          <w:sz w:val="28"/>
          <w:szCs w:val="28"/>
          <w:u w:val="single"/>
        </w:rPr>
        <w:t xml:space="preserve">          </w:t>
      </w:r>
      <w:r w:rsidRPr="002E6436">
        <w:rPr>
          <w:rFonts w:ascii="華康中圓體" w:eastAsia="華康中圓體" w:hint="eastAsia"/>
          <w:sz w:val="28"/>
          <w:szCs w:val="28"/>
          <w:u w:val="single"/>
        </w:rPr>
        <w:t xml:space="preserve">   </w:t>
      </w:r>
      <w:r w:rsidRPr="002E6436">
        <w:rPr>
          <w:rFonts w:ascii="華康中圓體" w:eastAsia="華康中圓體" w:hint="eastAsia"/>
          <w:sz w:val="28"/>
          <w:szCs w:val="28"/>
        </w:rPr>
        <w:t>秒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>。酒精的原理和肥皂相似。</w:t>
      </w:r>
    </w:p>
    <w:p w:rsidR="003850A1" w:rsidRDefault="003850A1" w:rsidP="003850A1">
      <w:pPr>
        <w:adjustRightInd w:val="0"/>
        <w:snapToGrid w:val="0"/>
        <w:spacing w:line="276" w:lineRule="auto"/>
        <w:rPr>
          <w:rFonts w:ascii="華康中圓體" w:eastAsia="華康中圓體" w:hAnsiTheme="minorEastAsia"/>
          <w:sz w:val="28"/>
          <w:szCs w:val="28"/>
        </w:rPr>
      </w:pPr>
      <w:r>
        <w:rPr>
          <w:rFonts w:ascii="華康中圓體" w:eastAsia="華康中圓體" w:hAnsiTheme="minorEastAsia" w:hint="eastAsia"/>
          <w:sz w:val="28"/>
          <w:szCs w:val="28"/>
        </w:rPr>
        <w:t>3.酒精洗手對以下那些病毒無效?(</w:t>
      </w:r>
      <w:proofErr w:type="gramStart"/>
      <w:r>
        <w:rPr>
          <w:rFonts w:ascii="華康中圓體" w:eastAsia="華康中圓體" w:hAnsiTheme="minorEastAsia" w:hint="eastAsia"/>
          <w:sz w:val="28"/>
          <w:szCs w:val="28"/>
        </w:rPr>
        <w:t>請圈選</w:t>
      </w:r>
      <w:proofErr w:type="gramEnd"/>
      <w:r>
        <w:rPr>
          <w:rFonts w:ascii="華康中圓體" w:eastAsia="華康中圓體" w:hAnsiTheme="minorEastAsia" w:hint="eastAsia"/>
          <w:sz w:val="28"/>
          <w:szCs w:val="28"/>
        </w:rPr>
        <w:t>)</w:t>
      </w:r>
    </w:p>
    <w:p w:rsidR="003850A1" w:rsidRPr="002E6436" w:rsidRDefault="003850A1" w:rsidP="003850A1">
      <w:pPr>
        <w:adjustRightInd w:val="0"/>
        <w:snapToGrid w:val="0"/>
        <w:spacing w:line="276" w:lineRule="auto"/>
        <w:rPr>
          <w:rFonts w:ascii="華康中圓體" w:eastAsia="華康中圓體" w:hAnsiTheme="minorEastAsia"/>
          <w:sz w:val="28"/>
          <w:szCs w:val="28"/>
        </w:rPr>
      </w:pPr>
      <w:r>
        <w:rPr>
          <w:rFonts w:ascii="華康中圓體" w:eastAsia="華康中圓體" w:hAnsiTheme="minorEastAsia" w:hint="eastAsia"/>
          <w:sz w:val="28"/>
          <w:szCs w:val="28"/>
        </w:rPr>
        <w:t xml:space="preserve">  </w:t>
      </w:r>
      <w:r>
        <w:rPr>
          <w:rFonts w:ascii="華康中圓體" w:eastAsia="華康中圓體" w:hAnsiTheme="minorEastAsia"/>
          <w:sz w:val="28"/>
          <w:szCs w:val="28"/>
        </w:rPr>
        <w:t>H1N1</w:t>
      </w:r>
      <w:r>
        <w:rPr>
          <w:rFonts w:ascii="華康中圓體" w:eastAsia="華康中圓體" w:hAnsiTheme="minorEastAsia" w:hint="eastAsia"/>
          <w:sz w:val="28"/>
          <w:szCs w:val="28"/>
        </w:rPr>
        <w:t xml:space="preserve">病毒  </w:t>
      </w:r>
      <w:proofErr w:type="gramStart"/>
      <w:r>
        <w:rPr>
          <w:rFonts w:ascii="華康中圓體" w:eastAsia="華康中圓體" w:hAnsiTheme="minorEastAsia" w:hint="eastAsia"/>
          <w:sz w:val="28"/>
          <w:szCs w:val="28"/>
        </w:rPr>
        <w:t>諾羅病毒</w:t>
      </w:r>
      <w:proofErr w:type="gramEnd"/>
      <w:r>
        <w:rPr>
          <w:rFonts w:ascii="華康中圓體" w:eastAsia="華康中圓體" w:hAnsiTheme="minorEastAsia" w:hint="eastAsia"/>
          <w:sz w:val="28"/>
          <w:szCs w:val="28"/>
        </w:rPr>
        <w:t xml:space="preserve">  腸病毒  腺病毒  </w:t>
      </w:r>
    </w:p>
    <w:p w:rsidR="003850A1" w:rsidRDefault="003850A1" w:rsidP="003850A1">
      <w:pPr>
        <w:adjustRightInd w:val="0"/>
        <w:snapToGrid w:val="0"/>
        <w:spacing w:line="276" w:lineRule="auto"/>
        <w:rPr>
          <w:rFonts w:ascii="華康中圓體" w:eastAsia="華康中圓體" w:hAnsiTheme="minorEastAsia"/>
          <w:sz w:val="28"/>
          <w:szCs w:val="28"/>
        </w:rPr>
      </w:pPr>
      <w:r>
        <w:rPr>
          <w:rFonts w:ascii="華康中圓體" w:eastAsia="華康中圓體" w:hAnsiTheme="minorEastAsia" w:hint="eastAsia"/>
          <w:sz w:val="28"/>
          <w:szCs w:val="28"/>
        </w:rPr>
        <w:t>4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 xml:space="preserve">.洗手步驟 </w:t>
      </w:r>
      <w:r w:rsidRPr="002E6436">
        <w:rPr>
          <w:rFonts w:ascii="華康中圓體" w:eastAsia="華康中圓體" w:hAnsiTheme="minorEastAsia" w:hint="eastAsia"/>
          <w:sz w:val="28"/>
          <w:szCs w:val="28"/>
          <w:u w:val="single"/>
        </w:rPr>
        <w:t xml:space="preserve">    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>、</w:t>
      </w:r>
      <w:r w:rsidRPr="002E6436">
        <w:rPr>
          <w:rFonts w:ascii="華康中圓體" w:eastAsia="華康中圓體" w:hAnsiTheme="minorEastAsia" w:hint="eastAsia"/>
          <w:sz w:val="28"/>
          <w:szCs w:val="28"/>
          <w:u w:val="single"/>
        </w:rPr>
        <w:t xml:space="preserve">     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>、夾、</w:t>
      </w:r>
      <w:r w:rsidRPr="002E6436">
        <w:rPr>
          <w:rFonts w:ascii="華康中圓體" w:eastAsia="華康中圓體" w:hAnsiTheme="minorEastAsia" w:hint="eastAsia"/>
          <w:sz w:val="28"/>
          <w:szCs w:val="28"/>
          <w:u w:val="single"/>
        </w:rPr>
        <w:t xml:space="preserve">     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 xml:space="preserve"> 、</w:t>
      </w:r>
      <w:r w:rsidRPr="002E6436">
        <w:rPr>
          <w:rFonts w:ascii="華康中圓體" w:eastAsia="華康中圓體" w:hAnsiTheme="minorEastAsia" w:hint="eastAsia"/>
          <w:sz w:val="28"/>
          <w:szCs w:val="28"/>
          <w:u w:val="single"/>
        </w:rPr>
        <w:t xml:space="preserve">      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>、立、</w:t>
      </w:r>
      <w:r w:rsidRPr="002E6436">
        <w:rPr>
          <w:rFonts w:ascii="華康中圓體" w:eastAsia="華康中圓體" w:hAnsiTheme="minorEastAsia" w:hint="eastAsia"/>
          <w:sz w:val="28"/>
          <w:szCs w:val="28"/>
          <w:u w:val="single"/>
        </w:rPr>
        <w:t xml:space="preserve">      </w:t>
      </w:r>
      <w:r w:rsidRPr="002E6436">
        <w:rPr>
          <w:rFonts w:ascii="華康中圓體" w:eastAsia="華康中圓體" w:hAnsiTheme="minorEastAsia" w:hint="eastAsia"/>
          <w:sz w:val="28"/>
          <w:szCs w:val="28"/>
        </w:rPr>
        <w:t xml:space="preserve">   </w:t>
      </w:r>
      <w:r>
        <w:rPr>
          <w:rFonts w:ascii="華康中圓體" w:eastAsia="華康中圓體" w:hAnsiTheme="minorEastAsia"/>
          <w:sz w:val="28"/>
          <w:szCs w:val="28"/>
        </w:rPr>
        <w:br/>
      </w: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C36634" wp14:editId="4D34BCD8">
                <wp:simplePos x="0" y="0"/>
                <wp:positionH relativeFrom="column">
                  <wp:posOffset>370840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0A1" w:rsidRPr="0074665C" w:rsidRDefault="003850A1" w:rsidP="003850A1">
                            <w:pPr>
                              <w:jc w:val="center"/>
                              <w:rPr>
                                <w:rFonts w:ascii="華康流隸體W5" w:eastAsia="華康流隸體W5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665C">
                              <w:rPr>
                                <w:rFonts w:ascii="華康流隸體W5" w:eastAsia="華康流隸體W5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防疫一起中正罩你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36634" id="文字方塊 6" o:spid="_x0000_s1028" type="#_x0000_t202" style="position:absolute;margin-left:29.2pt;margin-top:0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" filled="f" stroked="f">
                <v:textbox style="mso-fit-shape-to-text:t">
                  <w:txbxContent>
                    <w:p w:rsidR="003850A1" w:rsidRPr="0074665C" w:rsidRDefault="003850A1" w:rsidP="003850A1">
                      <w:pPr>
                        <w:jc w:val="center"/>
                        <w:rPr>
                          <w:rFonts w:ascii="華康流隸體W5" w:eastAsia="華康流隸體W5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665C">
                        <w:rPr>
                          <w:rFonts w:ascii="華康流隸體W5" w:eastAsia="華康流隸體W5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防疫一起中正罩你</w:t>
                      </w:r>
                    </w:p>
                  </w:txbxContent>
                </v:textbox>
              </v:shape>
            </w:pict>
          </mc:Fallback>
        </mc:AlternateContent>
      </w: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sz w:val="28"/>
          <w:szCs w:val="28"/>
        </w:rPr>
        <w:t>乾洗手製作</w:t>
      </w:r>
      <w:r w:rsidRPr="00525E32">
        <w:rPr>
          <w:rFonts w:ascii="華康中圓體" w:eastAsia="華康中圓體" w:hint="eastAsia"/>
          <w:sz w:val="28"/>
          <w:szCs w:val="28"/>
        </w:rPr>
        <w:t xml:space="preserve">                       座號：     姓名：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1.配方: 藥用酒精(95%)和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比例 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2.</w:t>
      </w:r>
      <w:r w:rsidRPr="00525E32">
        <w:rPr>
          <w:rFonts w:ascii="華康中圓體" w:eastAsia="華康中圓體"/>
          <w:sz w:val="28"/>
          <w:szCs w:val="28"/>
        </w:rPr>
        <w:t>殺菌</w:t>
      </w:r>
      <w:r w:rsidRPr="00525E32">
        <w:rPr>
          <w:rFonts w:ascii="華康中圓體" w:eastAsia="華康中圓體" w:hint="eastAsia"/>
          <w:sz w:val="28"/>
          <w:szCs w:val="28"/>
        </w:rPr>
        <w:t xml:space="preserve">原理  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新冠病毒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具有親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膚性脂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質的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   </w:t>
      </w:r>
      <w:r w:rsidRPr="00525E32">
        <w:rPr>
          <w:rFonts w:ascii="華康中圓體" w:eastAsia="華康中圓體" w:hint="eastAsia"/>
          <w:sz w:val="28"/>
          <w:szCs w:val="28"/>
        </w:rPr>
        <w:t>，所以容易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黏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在人體肌膚表面，而酒精可以溶解它使病毒失去活性。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酒精洗手要達到效果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至少要搓洗</w:t>
      </w:r>
      <w:proofErr w:type="gramEnd"/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        </w:t>
      </w:r>
      <w:r w:rsidRPr="00525E32">
        <w:rPr>
          <w:rFonts w:ascii="華康中圓體" w:eastAsia="華康中圓體" w:hint="eastAsia"/>
          <w:sz w:val="28"/>
          <w:szCs w:val="28"/>
        </w:rPr>
        <w:t>秒。酒精的原理和肥皂相似。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sz w:val="28"/>
          <w:szCs w:val="28"/>
        </w:rPr>
        <w:t>3.</w:t>
      </w:r>
      <w:r w:rsidRPr="00525E32">
        <w:rPr>
          <w:rFonts w:ascii="華康中圓體" w:eastAsia="華康中圓體" w:hint="eastAsia"/>
          <w:sz w:val="28"/>
          <w:szCs w:val="28"/>
        </w:rPr>
        <w:t>酒精洗手對以下那些病毒無效?(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請圈選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)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sz w:val="28"/>
          <w:szCs w:val="28"/>
        </w:rPr>
        <w:t xml:space="preserve">  H1N1病毒  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諾羅病毒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 xml:space="preserve">  腸病毒  腺病毒  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4</w:t>
      </w:r>
      <w:r w:rsidRPr="00525E32">
        <w:rPr>
          <w:rFonts w:ascii="華康中圓體" w:eastAsia="華康中圓體"/>
          <w:sz w:val="28"/>
          <w:szCs w:val="28"/>
        </w:rPr>
        <w:t xml:space="preserve">.洗手步驟 </w:t>
      </w:r>
      <w:r w:rsidRPr="00525E32">
        <w:rPr>
          <w:rFonts w:ascii="華康中圓體" w:eastAsia="華康中圓體"/>
          <w:sz w:val="28"/>
          <w:szCs w:val="28"/>
          <w:u w:val="single"/>
        </w:rPr>
        <w:t xml:space="preserve">    </w:t>
      </w:r>
      <w:r w:rsidRPr="00525E32">
        <w:rPr>
          <w:rFonts w:ascii="華康中圓體" w:eastAsia="華康中圓體" w:hint="eastAsia"/>
          <w:sz w:val="28"/>
          <w:szCs w:val="28"/>
        </w:rPr>
        <w:t>、</w:t>
      </w:r>
      <w:r w:rsidRPr="00525E32">
        <w:rPr>
          <w:rFonts w:ascii="華康中圓體" w:eastAsia="華康中圓體"/>
          <w:sz w:val="28"/>
          <w:szCs w:val="28"/>
          <w:u w:val="single"/>
        </w:rPr>
        <w:t xml:space="preserve">     </w:t>
      </w:r>
      <w:r w:rsidRPr="00525E32">
        <w:rPr>
          <w:rFonts w:ascii="華康中圓體" w:eastAsia="華康中圓體" w:hint="eastAsia"/>
          <w:sz w:val="28"/>
          <w:szCs w:val="28"/>
        </w:rPr>
        <w:t>、夾、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、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525E32">
        <w:rPr>
          <w:rFonts w:ascii="華康中圓體" w:eastAsia="華康中圓體" w:hint="eastAsia"/>
          <w:sz w:val="28"/>
          <w:szCs w:val="28"/>
        </w:rPr>
        <w:t>、立、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  </w:t>
      </w:r>
    </w:p>
    <w:p w:rsidR="003850A1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  <w:bookmarkStart w:id="0" w:name="_GoBack"/>
      <w:bookmarkEnd w:id="0"/>
      <w:r w:rsidRPr="00525E32">
        <w:rPr>
          <w:rFonts w:ascii="華康中圓體" w:eastAsia="華康中圓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D904B" wp14:editId="03D587AF">
                <wp:simplePos x="0" y="0"/>
                <wp:positionH relativeFrom="column">
                  <wp:posOffset>371475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850A1" w:rsidRPr="0074665C" w:rsidRDefault="003850A1" w:rsidP="003850A1">
                            <w:pPr>
                              <w:jc w:val="center"/>
                              <w:rPr>
                                <w:rFonts w:ascii="華康流隸體W5" w:eastAsia="華康流隸體W5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665C">
                              <w:rPr>
                                <w:rFonts w:ascii="華康流隸體W5" w:eastAsia="華康流隸體W5" w:hint="eastAsia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防疫一起中正罩你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D904B" id="文字方塊 7" o:spid="_x0000_s1029" type="#_x0000_t202" style="position:absolute;margin-left:29.2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" filled="f" stroked="f">
                <v:textbox style="mso-fit-shape-to-text:t">
                  <w:txbxContent>
                    <w:p w:rsidR="003850A1" w:rsidRPr="0074665C" w:rsidRDefault="003850A1" w:rsidP="003850A1">
                      <w:pPr>
                        <w:jc w:val="center"/>
                        <w:rPr>
                          <w:rFonts w:ascii="華康流隸體W5" w:eastAsia="華康流隸體W5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665C">
                        <w:rPr>
                          <w:rFonts w:ascii="華康流隸體W5" w:eastAsia="華康流隸體W5" w:hint="eastAsia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防疫一起中正罩你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rPr>
          <w:rFonts w:ascii="華康中圓體" w:eastAsia="華康中圓體"/>
          <w:sz w:val="28"/>
          <w:szCs w:val="28"/>
        </w:rPr>
      </w:pP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sz w:val="28"/>
          <w:szCs w:val="28"/>
        </w:rPr>
        <w:t>乾洗手製作</w:t>
      </w:r>
      <w:r w:rsidRPr="00525E32">
        <w:rPr>
          <w:rFonts w:ascii="華康中圓體" w:eastAsia="華康中圓體" w:hint="eastAsia"/>
          <w:sz w:val="28"/>
          <w:szCs w:val="28"/>
        </w:rPr>
        <w:t xml:space="preserve">                       座號：     姓名：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1.配方: 藥用酒精(95%)和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比例 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2.</w:t>
      </w:r>
      <w:r w:rsidRPr="00525E32">
        <w:rPr>
          <w:rFonts w:ascii="華康中圓體" w:eastAsia="華康中圓體"/>
          <w:sz w:val="28"/>
          <w:szCs w:val="28"/>
        </w:rPr>
        <w:t>殺菌</w:t>
      </w:r>
      <w:r w:rsidRPr="00525E32">
        <w:rPr>
          <w:rFonts w:ascii="華康中圓體" w:eastAsia="華康中圓體" w:hint="eastAsia"/>
          <w:sz w:val="28"/>
          <w:szCs w:val="28"/>
        </w:rPr>
        <w:t xml:space="preserve">原理  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新冠病毒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具有親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膚性脂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質的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   </w:t>
      </w:r>
      <w:r w:rsidRPr="00525E32">
        <w:rPr>
          <w:rFonts w:ascii="華康中圓體" w:eastAsia="華康中圓體" w:hint="eastAsia"/>
          <w:sz w:val="28"/>
          <w:szCs w:val="28"/>
        </w:rPr>
        <w:t>，所以容易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黏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在人體肌膚表面，而酒精可以溶解它使病毒失去活性。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 w:hint="eastAsia"/>
          <w:sz w:val="28"/>
          <w:szCs w:val="28"/>
        </w:rPr>
        <w:t>酒精洗手要達到效果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至少要搓洗</w:t>
      </w:r>
      <w:proofErr w:type="gramEnd"/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        </w:t>
      </w:r>
      <w:r w:rsidRPr="00525E32">
        <w:rPr>
          <w:rFonts w:ascii="華康中圓體" w:eastAsia="華康中圓體" w:hint="eastAsia"/>
          <w:sz w:val="28"/>
          <w:szCs w:val="28"/>
        </w:rPr>
        <w:t>秒。酒精的原理和肥皂相似。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sz w:val="28"/>
          <w:szCs w:val="28"/>
        </w:rPr>
        <w:t>3.</w:t>
      </w:r>
      <w:r w:rsidRPr="00525E32">
        <w:rPr>
          <w:rFonts w:ascii="華康中圓體" w:eastAsia="華康中圓體" w:hint="eastAsia"/>
          <w:sz w:val="28"/>
          <w:szCs w:val="28"/>
        </w:rPr>
        <w:t>酒精洗手對以下那些病毒無效?(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請圈選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>)</w:t>
      </w:r>
    </w:p>
    <w:p w:rsidR="003850A1" w:rsidRPr="00525E32" w:rsidRDefault="003850A1" w:rsidP="003850A1">
      <w:pPr>
        <w:adjustRightInd w:val="0"/>
        <w:snapToGrid w:val="0"/>
        <w:spacing w:line="276" w:lineRule="auto"/>
        <w:rPr>
          <w:rFonts w:ascii="華康中圓體" w:eastAsia="華康中圓體"/>
          <w:sz w:val="28"/>
          <w:szCs w:val="28"/>
        </w:rPr>
      </w:pPr>
      <w:r w:rsidRPr="00525E32">
        <w:rPr>
          <w:rFonts w:ascii="華康中圓體" w:eastAsia="華康中圓體"/>
          <w:sz w:val="28"/>
          <w:szCs w:val="28"/>
        </w:rPr>
        <w:t xml:space="preserve">  H1N1病毒  </w:t>
      </w:r>
      <w:proofErr w:type="gramStart"/>
      <w:r w:rsidRPr="00525E32">
        <w:rPr>
          <w:rFonts w:ascii="華康中圓體" w:eastAsia="華康中圓體" w:hint="eastAsia"/>
          <w:sz w:val="28"/>
          <w:szCs w:val="28"/>
        </w:rPr>
        <w:t>諾羅病毒</w:t>
      </w:r>
      <w:proofErr w:type="gramEnd"/>
      <w:r w:rsidRPr="00525E32">
        <w:rPr>
          <w:rFonts w:ascii="華康中圓體" w:eastAsia="華康中圓體" w:hint="eastAsia"/>
          <w:sz w:val="28"/>
          <w:szCs w:val="28"/>
        </w:rPr>
        <w:t xml:space="preserve">  腸病毒  腺病毒  </w:t>
      </w:r>
    </w:p>
    <w:p w:rsidR="003850A1" w:rsidRPr="003850A1" w:rsidRDefault="003850A1" w:rsidP="003850A1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4"/>
          <w:szCs w:val="24"/>
        </w:rPr>
      </w:pPr>
      <w:r w:rsidRPr="00525E32">
        <w:rPr>
          <w:rFonts w:ascii="華康中圓體" w:eastAsia="華康中圓體" w:hint="eastAsia"/>
          <w:sz w:val="28"/>
          <w:szCs w:val="28"/>
        </w:rPr>
        <w:t>4</w:t>
      </w:r>
      <w:r w:rsidRPr="00525E32">
        <w:rPr>
          <w:rFonts w:ascii="華康中圓體" w:eastAsia="華康中圓體"/>
          <w:sz w:val="28"/>
          <w:szCs w:val="28"/>
        </w:rPr>
        <w:t xml:space="preserve">.洗手步驟 </w:t>
      </w:r>
      <w:r w:rsidRPr="00525E32">
        <w:rPr>
          <w:rFonts w:ascii="華康中圓體" w:eastAsia="華康中圓體"/>
          <w:sz w:val="28"/>
          <w:szCs w:val="28"/>
          <w:u w:val="single"/>
        </w:rPr>
        <w:t xml:space="preserve">    </w:t>
      </w:r>
      <w:r w:rsidRPr="00525E32">
        <w:rPr>
          <w:rFonts w:ascii="華康中圓體" w:eastAsia="華康中圓體" w:hint="eastAsia"/>
          <w:sz w:val="28"/>
          <w:szCs w:val="28"/>
        </w:rPr>
        <w:t>、</w:t>
      </w:r>
      <w:r w:rsidRPr="00525E32">
        <w:rPr>
          <w:rFonts w:ascii="華康中圓體" w:eastAsia="華康中圓體"/>
          <w:sz w:val="28"/>
          <w:szCs w:val="28"/>
          <w:u w:val="single"/>
        </w:rPr>
        <w:t xml:space="preserve">     </w:t>
      </w:r>
      <w:r w:rsidRPr="00525E32">
        <w:rPr>
          <w:rFonts w:ascii="華康中圓體" w:eastAsia="華康中圓體" w:hint="eastAsia"/>
          <w:sz w:val="28"/>
          <w:szCs w:val="28"/>
        </w:rPr>
        <w:t>、夾、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、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525E32">
        <w:rPr>
          <w:rFonts w:ascii="華康中圓體" w:eastAsia="華康中圓體" w:hint="eastAsia"/>
          <w:sz w:val="28"/>
          <w:szCs w:val="28"/>
        </w:rPr>
        <w:t>、立、</w:t>
      </w:r>
      <w:r w:rsidRPr="00525E32">
        <w:rPr>
          <w:rFonts w:ascii="華康中圓體" w:eastAsia="華康中圓體" w:hint="eastAsia"/>
          <w:sz w:val="28"/>
          <w:szCs w:val="28"/>
          <w:u w:val="single"/>
        </w:rPr>
        <w:t xml:space="preserve">      </w:t>
      </w:r>
      <w:r w:rsidRPr="00525E32">
        <w:rPr>
          <w:rFonts w:ascii="華康中圓體" w:eastAsia="華康中圓體" w:hint="eastAsia"/>
          <w:sz w:val="28"/>
          <w:szCs w:val="28"/>
        </w:rPr>
        <w:t xml:space="preserve">   </w:t>
      </w:r>
    </w:p>
    <w:sectPr w:rsidR="003850A1" w:rsidRPr="003850A1" w:rsidSect="003850A1">
      <w:pgSz w:w="11910" w:h="16840"/>
      <w:pgMar w:top="720" w:right="720" w:bottom="720" w:left="1077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25" w:rsidRDefault="00BC5C25">
      <w:r>
        <w:separator/>
      </w:r>
    </w:p>
  </w:endnote>
  <w:endnote w:type="continuationSeparator" w:id="0">
    <w:p w:rsidR="00BC5C25" w:rsidRDefault="00BC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nQuanYi Micro Hei Mon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cwTeXFangSong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oania">
    <w:altName w:val="Arial"/>
    <w:charset w:val="00"/>
    <w:family w:val="swiss"/>
    <w:pitch w:val="variable"/>
  </w:font>
  <w:font w:name="Droid Sans Fallback">
    <w:altName w:val="Arial"/>
    <w:charset w:val="00"/>
    <w:family w:val="swiss"/>
    <w:pitch w:val="variable"/>
  </w:font>
  <w:font w:name="Caladea">
    <w:altName w:val="Times New Roman"/>
    <w:charset w:val="00"/>
    <w:family w:val="auto"/>
    <w:pitch w:val="variable"/>
  </w:font>
  <w:font w:name="華康流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82" w:rsidRDefault="00277A31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3644265</wp:posOffset>
              </wp:positionH>
              <wp:positionV relativeFrom="page">
                <wp:posOffset>10130790</wp:posOffset>
              </wp:positionV>
              <wp:extent cx="29464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182" w:rsidRDefault="00E02365">
                          <w:pPr>
                            <w:spacing w:before="19"/>
                            <w:ind w:left="20"/>
                            <w:rPr>
                              <w:rFonts w:ascii="Caladea"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adea"/>
                              <w:i/>
                              <w:sz w:val="20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Caladea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adea"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0A1">
                            <w:rPr>
                              <w:rFonts w:ascii="Caladea"/>
                              <w:i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6.95pt;margin-top:797.7pt;width:23.2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ZPrA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" filled="f" stroked="f">
              <v:textbox inset="0,0,0,0">
                <w:txbxContent>
                  <w:p w:rsidR="00924182" w:rsidRDefault="00E02365">
                    <w:pPr>
                      <w:spacing w:before="19"/>
                      <w:ind w:left="20"/>
                      <w:rPr>
                        <w:rFonts w:ascii="Caladea"/>
                        <w:i/>
                        <w:sz w:val="20"/>
                      </w:rPr>
                    </w:pPr>
                    <w:proofErr w:type="spellStart"/>
                    <w:r>
                      <w:rPr>
                        <w:rFonts w:ascii="Caladea"/>
                        <w:i/>
                        <w:sz w:val="20"/>
                      </w:rPr>
                      <w:t>Sci</w:t>
                    </w:r>
                    <w:proofErr w:type="spellEnd"/>
                    <w:r>
                      <w:rPr>
                        <w:rFonts w:ascii="Caladea"/>
                        <w:i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adea"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50A1">
                      <w:rPr>
                        <w:rFonts w:ascii="Caladea"/>
                        <w:i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25" w:rsidRDefault="00BC5C25">
      <w:r>
        <w:separator/>
      </w:r>
    </w:p>
  </w:footnote>
  <w:footnote w:type="continuationSeparator" w:id="0">
    <w:p w:rsidR="00BC5C25" w:rsidRDefault="00BC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0983"/>
    <w:multiLevelType w:val="hybridMultilevel"/>
    <w:tmpl w:val="1D243034"/>
    <w:lvl w:ilvl="0" w:tplc="87D6BF8E">
      <w:start w:val="1"/>
      <w:numFmt w:val="decimal"/>
      <w:lvlText w:val="%1."/>
      <w:lvlJc w:val="left"/>
      <w:pPr>
        <w:ind w:left="1737" w:hanging="283"/>
        <w:jc w:val="left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1" w:tplc="359C192E">
      <w:start w:val="2"/>
      <w:numFmt w:val="decimal"/>
      <w:lvlText w:val="(%2)"/>
      <w:lvlJc w:val="left"/>
      <w:pPr>
        <w:ind w:left="2169" w:hanging="422"/>
        <w:jc w:val="left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2" w:tplc="8214B0E8">
      <w:numFmt w:val="bullet"/>
      <w:lvlText w:val=""/>
      <w:lvlJc w:val="left"/>
      <w:pPr>
        <w:ind w:left="2406" w:hanging="315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3" w:tplc="698E02C2">
      <w:numFmt w:val="bullet"/>
      <w:lvlText w:val="•"/>
      <w:lvlJc w:val="left"/>
      <w:pPr>
        <w:ind w:left="3423" w:hanging="315"/>
      </w:pPr>
      <w:rPr>
        <w:rFonts w:hint="default"/>
        <w:lang w:val="en-US" w:eastAsia="zh-TW" w:bidi="ar-SA"/>
      </w:rPr>
    </w:lvl>
    <w:lvl w:ilvl="4" w:tplc="38462F3E">
      <w:numFmt w:val="bullet"/>
      <w:lvlText w:val="•"/>
      <w:lvlJc w:val="left"/>
      <w:pPr>
        <w:ind w:left="4446" w:hanging="315"/>
      </w:pPr>
      <w:rPr>
        <w:rFonts w:hint="default"/>
        <w:lang w:val="en-US" w:eastAsia="zh-TW" w:bidi="ar-SA"/>
      </w:rPr>
    </w:lvl>
    <w:lvl w:ilvl="5" w:tplc="D08298AC">
      <w:numFmt w:val="bullet"/>
      <w:lvlText w:val="•"/>
      <w:lvlJc w:val="left"/>
      <w:pPr>
        <w:ind w:left="5469" w:hanging="315"/>
      </w:pPr>
      <w:rPr>
        <w:rFonts w:hint="default"/>
        <w:lang w:val="en-US" w:eastAsia="zh-TW" w:bidi="ar-SA"/>
      </w:rPr>
    </w:lvl>
    <w:lvl w:ilvl="6" w:tplc="7058559C">
      <w:numFmt w:val="bullet"/>
      <w:lvlText w:val="•"/>
      <w:lvlJc w:val="left"/>
      <w:pPr>
        <w:ind w:left="6493" w:hanging="315"/>
      </w:pPr>
      <w:rPr>
        <w:rFonts w:hint="default"/>
        <w:lang w:val="en-US" w:eastAsia="zh-TW" w:bidi="ar-SA"/>
      </w:rPr>
    </w:lvl>
    <w:lvl w:ilvl="7" w:tplc="AB3207E8">
      <w:numFmt w:val="bullet"/>
      <w:lvlText w:val="•"/>
      <w:lvlJc w:val="left"/>
      <w:pPr>
        <w:ind w:left="7516" w:hanging="315"/>
      </w:pPr>
      <w:rPr>
        <w:rFonts w:hint="default"/>
        <w:lang w:val="en-US" w:eastAsia="zh-TW" w:bidi="ar-SA"/>
      </w:rPr>
    </w:lvl>
    <w:lvl w:ilvl="8" w:tplc="9C969C9A">
      <w:numFmt w:val="bullet"/>
      <w:lvlText w:val="•"/>
      <w:lvlJc w:val="left"/>
      <w:pPr>
        <w:ind w:left="8539" w:hanging="315"/>
      </w:pPr>
      <w:rPr>
        <w:rFonts w:hint="default"/>
        <w:lang w:val="en-US" w:eastAsia="zh-TW" w:bidi="ar-SA"/>
      </w:rPr>
    </w:lvl>
  </w:abstractNum>
  <w:abstractNum w:abstractNumId="1" w15:restartNumberingAfterBreak="0">
    <w:nsid w:val="24E76F73"/>
    <w:multiLevelType w:val="hybridMultilevel"/>
    <w:tmpl w:val="C9D813D0"/>
    <w:lvl w:ilvl="0" w:tplc="79182D46">
      <w:start w:val="1"/>
      <w:numFmt w:val="decimal"/>
      <w:lvlText w:val="%1."/>
      <w:lvlJc w:val="left"/>
      <w:pPr>
        <w:ind w:left="1737" w:hanging="283"/>
        <w:jc w:val="left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1" w:tplc="5328982E">
      <w:start w:val="1"/>
      <w:numFmt w:val="decimal"/>
      <w:lvlText w:val="(%2)"/>
      <w:lvlJc w:val="left"/>
      <w:pPr>
        <w:ind w:left="1737" w:hanging="422"/>
        <w:jc w:val="left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2" w:tplc="A95A7408">
      <w:numFmt w:val="bullet"/>
      <w:lvlText w:val="•"/>
      <w:lvlJc w:val="left"/>
      <w:pPr>
        <w:ind w:left="3509" w:hanging="422"/>
      </w:pPr>
      <w:rPr>
        <w:rFonts w:hint="default"/>
        <w:lang w:val="en-US" w:eastAsia="zh-TW" w:bidi="ar-SA"/>
      </w:rPr>
    </w:lvl>
    <w:lvl w:ilvl="3" w:tplc="F1B8A264">
      <w:numFmt w:val="bullet"/>
      <w:lvlText w:val="•"/>
      <w:lvlJc w:val="left"/>
      <w:pPr>
        <w:ind w:left="4393" w:hanging="422"/>
      </w:pPr>
      <w:rPr>
        <w:rFonts w:hint="default"/>
        <w:lang w:val="en-US" w:eastAsia="zh-TW" w:bidi="ar-SA"/>
      </w:rPr>
    </w:lvl>
    <w:lvl w:ilvl="4" w:tplc="7CA073D8">
      <w:numFmt w:val="bullet"/>
      <w:lvlText w:val="•"/>
      <w:lvlJc w:val="left"/>
      <w:pPr>
        <w:ind w:left="5278" w:hanging="422"/>
      </w:pPr>
      <w:rPr>
        <w:rFonts w:hint="default"/>
        <w:lang w:val="en-US" w:eastAsia="zh-TW" w:bidi="ar-SA"/>
      </w:rPr>
    </w:lvl>
    <w:lvl w:ilvl="5" w:tplc="C296A240">
      <w:numFmt w:val="bullet"/>
      <w:lvlText w:val="•"/>
      <w:lvlJc w:val="left"/>
      <w:pPr>
        <w:ind w:left="6163" w:hanging="422"/>
      </w:pPr>
      <w:rPr>
        <w:rFonts w:hint="default"/>
        <w:lang w:val="en-US" w:eastAsia="zh-TW" w:bidi="ar-SA"/>
      </w:rPr>
    </w:lvl>
    <w:lvl w:ilvl="6" w:tplc="DCCE6F7C">
      <w:numFmt w:val="bullet"/>
      <w:lvlText w:val="•"/>
      <w:lvlJc w:val="left"/>
      <w:pPr>
        <w:ind w:left="7047" w:hanging="422"/>
      </w:pPr>
      <w:rPr>
        <w:rFonts w:hint="default"/>
        <w:lang w:val="en-US" w:eastAsia="zh-TW" w:bidi="ar-SA"/>
      </w:rPr>
    </w:lvl>
    <w:lvl w:ilvl="7" w:tplc="86F251FE">
      <w:numFmt w:val="bullet"/>
      <w:lvlText w:val="•"/>
      <w:lvlJc w:val="left"/>
      <w:pPr>
        <w:ind w:left="7932" w:hanging="422"/>
      </w:pPr>
      <w:rPr>
        <w:rFonts w:hint="default"/>
        <w:lang w:val="en-US" w:eastAsia="zh-TW" w:bidi="ar-SA"/>
      </w:rPr>
    </w:lvl>
    <w:lvl w:ilvl="8" w:tplc="0CEE5F1E">
      <w:numFmt w:val="bullet"/>
      <w:lvlText w:val="•"/>
      <w:lvlJc w:val="left"/>
      <w:pPr>
        <w:ind w:left="8817" w:hanging="422"/>
      </w:pPr>
      <w:rPr>
        <w:rFonts w:hint="default"/>
        <w:lang w:val="en-US" w:eastAsia="zh-TW" w:bidi="ar-SA"/>
      </w:rPr>
    </w:lvl>
  </w:abstractNum>
  <w:abstractNum w:abstractNumId="2" w15:restartNumberingAfterBreak="0">
    <w:nsid w:val="25C94EAF"/>
    <w:multiLevelType w:val="multilevel"/>
    <w:tmpl w:val="BD06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960DD"/>
    <w:multiLevelType w:val="hybridMultilevel"/>
    <w:tmpl w:val="B3F8B69E"/>
    <w:lvl w:ilvl="0" w:tplc="42FE6A46">
      <w:start w:val="1"/>
      <w:numFmt w:val="decimal"/>
      <w:lvlText w:val="%1."/>
      <w:lvlJc w:val="left"/>
      <w:pPr>
        <w:ind w:left="1737" w:hanging="283"/>
        <w:jc w:val="left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1" w:tplc="6784971E">
      <w:numFmt w:val="bullet"/>
      <w:lvlText w:val="•"/>
      <w:lvlJc w:val="left"/>
      <w:pPr>
        <w:ind w:left="2624" w:hanging="283"/>
      </w:pPr>
      <w:rPr>
        <w:rFonts w:hint="default"/>
        <w:lang w:val="en-US" w:eastAsia="zh-TW" w:bidi="ar-SA"/>
      </w:rPr>
    </w:lvl>
    <w:lvl w:ilvl="2" w:tplc="FC0E2EB4">
      <w:numFmt w:val="bullet"/>
      <w:lvlText w:val="•"/>
      <w:lvlJc w:val="left"/>
      <w:pPr>
        <w:ind w:left="3509" w:hanging="283"/>
      </w:pPr>
      <w:rPr>
        <w:rFonts w:hint="default"/>
        <w:lang w:val="en-US" w:eastAsia="zh-TW" w:bidi="ar-SA"/>
      </w:rPr>
    </w:lvl>
    <w:lvl w:ilvl="3" w:tplc="31A88736">
      <w:numFmt w:val="bullet"/>
      <w:lvlText w:val="•"/>
      <w:lvlJc w:val="left"/>
      <w:pPr>
        <w:ind w:left="4393" w:hanging="283"/>
      </w:pPr>
      <w:rPr>
        <w:rFonts w:hint="default"/>
        <w:lang w:val="en-US" w:eastAsia="zh-TW" w:bidi="ar-SA"/>
      </w:rPr>
    </w:lvl>
    <w:lvl w:ilvl="4" w:tplc="9FBA0E1E">
      <w:numFmt w:val="bullet"/>
      <w:lvlText w:val="•"/>
      <w:lvlJc w:val="left"/>
      <w:pPr>
        <w:ind w:left="5278" w:hanging="283"/>
      </w:pPr>
      <w:rPr>
        <w:rFonts w:hint="default"/>
        <w:lang w:val="en-US" w:eastAsia="zh-TW" w:bidi="ar-SA"/>
      </w:rPr>
    </w:lvl>
    <w:lvl w:ilvl="5" w:tplc="F830EDCC">
      <w:numFmt w:val="bullet"/>
      <w:lvlText w:val="•"/>
      <w:lvlJc w:val="left"/>
      <w:pPr>
        <w:ind w:left="6163" w:hanging="283"/>
      </w:pPr>
      <w:rPr>
        <w:rFonts w:hint="default"/>
        <w:lang w:val="en-US" w:eastAsia="zh-TW" w:bidi="ar-SA"/>
      </w:rPr>
    </w:lvl>
    <w:lvl w:ilvl="6" w:tplc="5268F37A">
      <w:numFmt w:val="bullet"/>
      <w:lvlText w:val="•"/>
      <w:lvlJc w:val="left"/>
      <w:pPr>
        <w:ind w:left="7047" w:hanging="283"/>
      </w:pPr>
      <w:rPr>
        <w:rFonts w:hint="default"/>
        <w:lang w:val="en-US" w:eastAsia="zh-TW" w:bidi="ar-SA"/>
      </w:rPr>
    </w:lvl>
    <w:lvl w:ilvl="7" w:tplc="3D36C2FC">
      <w:numFmt w:val="bullet"/>
      <w:lvlText w:val="•"/>
      <w:lvlJc w:val="left"/>
      <w:pPr>
        <w:ind w:left="7932" w:hanging="283"/>
      </w:pPr>
      <w:rPr>
        <w:rFonts w:hint="default"/>
        <w:lang w:val="en-US" w:eastAsia="zh-TW" w:bidi="ar-SA"/>
      </w:rPr>
    </w:lvl>
    <w:lvl w:ilvl="8" w:tplc="DA2EA444">
      <w:numFmt w:val="bullet"/>
      <w:lvlText w:val="•"/>
      <w:lvlJc w:val="left"/>
      <w:pPr>
        <w:ind w:left="8817" w:hanging="283"/>
      </w:pPr>
      <w:rPr>
        <w:rFonts w:hint="default"/>
        <w:lang w:val="en-US" w:eastAsia="zh-TW" w:bidi="ar-SA"/>
      </w:rPr>
    </w:lvl>
  </w:abstractNum>
  <w:abstractNum w:abstractNumId="4" w15:restartNumberingAfterBreak="0">
    <w:nsid w:val="30B30B55"/>
    <w:multiLevelType w:val="hybridMultilevel"/>
    <w:tmpl w:val="FD22C170"/>
    <w:lvl w:ilvl="0" w:tplc="95542532">
      <w:start w:val="1"/>
      <w:numFmt w:val="decimal"/>
      <w:lvlText w:val="%1."/>
      <w:lvlJc w:val="left"/>
      <w:pPr>
        <w:ind w:left="349" w:hanging="241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2"/>
        <w:szCs w:val="22"/>
        <w:lang w:val="en-US" w:eastAsia="zh-TW" w:bidi="ar-SA"/>
      </w:rPr>
    </w:lvl>
    <w:lvl w:ilvl="1" w:tplc="4FB8CCA8">
      <w:numFmt w:val="bullet"/>
      <w:lvlText w:val="•"/>
      <w:lvlJc w:val="left"/>
      <w:pPr>
        <w:ind w:left="783" w:hanging="241"/>
      </w:pPr>
      <w:rPr>
        <w:rFonts w:hint="default"/>
        <w:lang w:val="en-US" w:eastAsia="zh-TW" w:bidi="ar-SA"/>
      </w:rPr>
    </w:lvl>
    <w:lvl w:ilvl="2" w:tplc="CAF83720">
      <w:numFmt w:val="bullet"/>
      <w:lvlText w:val="•"/>
      <w:lvlJc w:val="left"/>
      <w:pPr>
        <w:ind w:left="1226" w:hanging="241"/>
      </w:pPr>
      <w:rPr>
        <w:rFonts w:hint="default"/>
        <w:lang w:val="en-US" w:eastAsia="zh-TW" w:bidi="ar-SA"/>
      </w:rPr>
    </w:lvl>
    <w:lvl w:ilvl="3" w:tplc="35F2061A">
      <w:numFmt w:val="bullet"/>
      <w:lvlText w:val="•"/>
      <w:lvlJc w:val="left"/>
      <w:pPr>
        <w:ind w:left="1670" w:hanging="241"/>
      </w:pPr>
      <w:rPr>
        <w:rFonts w:hint="default"/>
        <w:lang w:val="en-US" w:eastAsia="zh-TW" w:bidi="ar-SA"/>
      </w:rPr>
    </w:lvl>
    <w:lvl w:ilvl="4" w:tplc="6EAE6E38">
      <w:numFmt w:val="bullet"/>
      <w:lvlText w:val="•"/>
      <w:lvlJc w:val="left"/>
      <w:pPr>
        <w:ind w:left="2113" w:hanging="241"/>
      </w:pPr>
      <w:rPr>
        <w:rFonts w:hint="default"/>
        <w:lang w:val="en-US" w:eastAsia="zh-TW" w:bidi="ar-SA"/>
      </w:rPr>
    </w:lvl>
    <w:lvl w:ilvl="5" w:tplc="FBFC9E38">
      <w:numFmt w:val="bullet"/>
      <w:lvlText w:val="•"/>
      <w:lvlJc w:val="left"/>
      <w:pPr>
        <w:ind w:left="2557" w:hanging="241"/>
      </w:pPr>
      <w:rPr>
        <w:rFonts w:hint="default"/>
        <w:lang w:val="en-US" w:eastAsia="zh-TW" w:bidi="ar-SA"/>
      </w:rPr>
    </w:lvl>
    <w:lvl w:ilvl="6" w:tplc="74DC77AC">
      <w:numFmt w:val="bullet"/>
      <w:lvlText w:val="•"/>
      <w:lvlJc w:val="left"/>
      <w:pPr>
        <w:ind w:left="3000" w:hanging="241"/>
      </w:pPr>
      <w:rPr>
        <w:rFonts w:hint="default"/>
        <w:lang w:val="en-US" w:eastAsia="zh-TW" w:bidi="ar-SA"/>
      </w:rPr>
    </w:lvl>
    <w:lvl w:ilvl="7" w:tplc="9462FC76">
      <w:numFmt w:val="bullet"/>
      <w:lvlText w:val="•"/>
      <w:lvlJc w:val="left"/>
      <w:pPr>
        <w:ind w:left="3443" w:hanging="241"/>
      </w:pPr>
      <w:rPr>
        <w:rFonts w:hint="default"/>
        <w:lang w:val="en-US" w:eastAsia="zh-TW" w:bidi="ar-SA"/>
      </w:rPr>
    </w:lvl>
    <w:lvl w:ilvl="8" w:tplc="EDEABCD4">
      <w:numFmt w:val="bullet"/>
      <w:lvlText w:val="•"/>
      <w:lvlJc w:val="left"/>
      <w:pPr>
        <w:ind w:left="3887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4DE46F43"/>
    <w:multiLevelType w:val="hybridMultilevel"/>
    <w:tmpl w:val="7794E418"/>
    <w:lvl w:ilvl="0" w:tplc="315A9B90">
      <w:start w:val="1"/>
      <w:numFmt w:val="decimal"/>
      <w:lvlText w:val="%1."/>
      <w:lvlJc w:val="left"/>
      <w:pPr>
        <w:ind w:left="349" w:hanging="241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2"/>
        <w:szCs w:val="22"/>
        <w:lang w:val="en-US" w:eastAsia="zh-TW" w:bidi="ar-SA"/>
      </w:rPr>
    </w:lvl>
    <w:lvl w:ilvl="1" w:tplc="90B87832">
      <w:numFmt w:val="bullet"/>
      <w:lvlText w:val="•"/>
      <w:lvlJc w:val="left"/>
      <w:pPr>
        <w:ind w:left="783" w:hanging="241"/>
      </w:pPr>
      <w:rPr>
        <w:rFonts w:hint="default"/>
        <w:lang w:val="en-US" w:eastAsia="zh-TW" w:bidi="ar-SA"/>
      </w:rPr>
    </w:lvl>
    <w:lvl w:ilvl="2" w:tplc="92E4B2FA">
      <w:numFmt w:val="bullet"/>
      <w:lvlText w:val="•"/>
      <w:lvlJc w:val="left"/>
      <w:pPr>
        <w:ind w:left="1226" w:hanging="241"/>
      </w:pPr>
      <w:rPr>
        <w:rFonts w:hint="default"/>
        <w:lang w:val="en-US" w:eastAsia="zh-TW" w:bidi="ar-SA"/>
      </w:rPr>
    </w:lvl>
    <w:lvl w:ilvl="3" w:tplc="999EC3F4">
      <w:numFmt w:val="bullet"/>
      <w:lvlText w:val="•"/>
      <w:lvlJc w:val="left"/>
      <w:pPr>
        <w:ind w:left="1670" w:hanging="241"/>
      </w:pPr>
      <w:rPr>
        <w:rFonts w:hint="default"/>
        <w:lang w:val="en-US" w:eastAsia="zh-TW" w:bidi="ar-SA"/>
      </w:rPr>
    </w:lvl>
    <w:lvl w:ilvl="4" w:tplc="21924C7C">
      <w:numFmt w:val="bullet"/>
      <w:lvlText w:val="•"/>
      <w:lvlJc w:val="left"/>
      <w:pPr>
        <w:ind w:left="2113" w:hanging="241"/>
      </w:pPr>
      <w:rPr>
        <w:rFonts w:hint="default"/>
        <w:lang w:val="en-US" w:eastAsia="zh-TW" w:bidi="ar-SA"/>
      </w:rPr>
    </w:lvl>
    <w:lvl w:ilvl="5" w:tplc="C8FCF0F2">
      <w:numFmt w:val="bullet"/>
      <w:lvlText w:val="•"/>
      <w:lvlJc w:val="left"/>
      <w:pPr>
        <w:ind w:left="2557" w:hanging="241"/>
      </w:pPr>
      <w:rPr>
        <w:rFonts w:hint="default"/>
        <w:lang w:val="en-US" w:eastAsia="zh-TW" w:bidi="ar-SA"/>
      </w:rPr>
    </w:lvl>
    <w:lvl w:ilvl="6" w:tplc="0EDEC9A4">
      <w:numFmt w:val="bullet"/>
      <w:lvlText w:val="•"/>
      <w:lvlJc w:val="left"/>
      <w:pPr>
        <w:ind w:left="3000" w:hanging="241"/>
      </w:pPr>
      <w:rPr>
        <w:rFonts w:hint="default"/>
        <w:lang w:val="en-US" w:eastAsia="zh-TW" w:bidi="ar-SA"/>
      </w:rPr>
    </w:lvl>
    <w:lvl w:ilvl="7" w:tplc="350EBF20">
      <w:numFmt w:val="bullet"/>
      <w:lvlText w:val="•"/>
      <w:lvlJc w:val="left"/>
      <w:pPr>
        <w:ind w:left="3443" w:hanging="241"/>
      </w:pPr>
      <w:rPr>
        <w:rFonts w:hint="default"/>
        <w:lang w:val="en-US" w:eastAsia="zh-TW" w:bidi="ar-SA"/>
      </w:rPr>
    </w:lvl>
    <w:lvl w:ilvl="8" w:tplc="EA26633C">
      <w:numFmt w:val="bullet"/>
      <w:lvlText w:val="•"/>
      <w:lvlJc w:val="left"/>
      <w:pPr>
        <w:ind w:left="3887" w:hanging="241"/>
      </w:pPr>
      <w:rPr>
        <w:rFonts w:hint="default"/>
        <w:lang w:val="en-US" w:eastAsia="zh-TW" w:bidi="ar-SA"/>
      </w:rPr>
    </w:lvl>
  </w:abstractNum>
  <w:abstractNum w:abstractNumId="6" w15:restartNumberingAfterBreak="0">
    <w:nsid w:val="543C5BC8"/>
    <w:multiLevelType w:val="hybridMultilevel"/>
    <w:tmpl w:val="C04CD386"/>
    <w:lvl w:ilvl="0" w:tplc="6A026010">
      <w:start w:val="2"/>
      <w:numFmt w:val="decimal"/>
      <w:lvlText w:val="%1."/>
      <w:lvlJc w:val="left"/>
      <w:pPr>
        <w:ind w:left="1064" w:hanging="241"/>
        <w:jc w:val="left"/>
      </w:pPr>
      <w:rPr>
        <w:rFonts w:ascii="WenQuanYi Micro Hei Mono" w:eastAsia="WenQuanYi Micro Hei Mono" w:hAnsi="WenQuanYi Micro Hei Mono" w:cs="WenQuanYi Micro Hei Mono" w:hint="default"/>
        <w:w w:val="83"/>
        <w:sz w:val="22"/>
        <w:szCs w:val="22"/>
        <w:lang w:val="en-US" w:eastAsia="zh-TW" w:bidi="ar-SA"/>
      </w:rPr>
    </w:lvl>
    <w:lvl w:ilvl="1" w:tplc="BC9EB484">
      <w:numFmt w:val="bullet"/>
      <w:lvlText w:val="•"/>
      <w:lvlJc w:val="left"/>
      <w:pPr>
        <w:ind w:left="1794" w:hanging="241"/>
      </w:pPr>
      <w:rPr>
        <w:rFonts w:hint="default"/>
        <w:lang w:val="en-US" w:eastAsia="zh-TW" w:bidi="ar-SA"/>
      </w:rPr>
    </w:lvl>
    <w:lvl w:ilvl="2" w:tplc="C5F6F67A">
      <w:numFmt w:val="bullet"/>
      <w:lvlText w:val="•"/>
      <w:lvlJc w:val="left"/>
      <w:pPr>
        <w:ind w:left="2528" w:hanging="241"/>
      </w:pPr>
      <w:rPr>
        <w:rFonts w:hint="default"/>
        <w:lang w:val="en-US" w:eastAsia="zh-TW" w:bidi="ar-SA"/>
      </w:rPr>
    </w:lvl>
    <w:lvl w:ilvl="3" w:tplc="6B7CED04">
      <w:numFmt w:val="bullet"/>
      <w:lvlText w:val="•"/>
      <w:lvlJc w:val="left"/>
      <w:pPr>
        <w:ind w:left="3263" w:hanging="241"/>
      </w:pPr>
      <w:rPr>
        <w:rFonts w:hint="default"/>
        <w:lang w:val="en-US" w:eastAsia="zh-TW" w:bidi="ar-SA"/>
      </w:rPr>
    </w:lvl>
    <w:lvl w:ilvl="4" w:tplc="60065314">
      <w:numFmt w:val="bullet"/>
      <w:lvlText w:val="•"/>
      <w:lvlJc w:val="left"/>
      <w:pPr>
        <w:ind w:left="3997" w:hanging="241"/>
      </w:pPr>
      <w:rPr>
        <w:rFonts w:hint="default"/>
        <w:lang w:val="en-US" w:eastAsia="zh-TW" w:bidi="ar-SA"/>
      </w:rPr>
    </w:lvl>
    <w:lvl w:ilvl="5" w:tplc="78689798">
      <w:numFmt w:val="bullet"/>
      <w:lvlText w:val="•"/>
      <w:lvlJc w:val="left"/>
      <w:pPr>
        <w:ind w:left="4732" w:hanging="241"/>
      </w:pPr>
      <w:rPr>
        <w:rFonts w:hint="default"/>
        <w:lang w:val="en-US" w:eastAsia="zh-TW" w:bidi="ar-SA"/>
      </w:rPr>
    </w:lvl>
    <w:lvl w:ilvl="6" w:tplc="234C8F18">
      <w:numFmt w:val="bullet"/>
      <w:lvlText w:val="•"/>
      <w:lvlJc w:val="left"/>
      <w:pPr>
        <w:ind w:left="5466" w:hanging="241"/>
      </w:pPr>
      <w:rPr>
        <w:rFonts w:hint="default"/>
        <w:lang w:val="en-US" w:eastAsia="zh-TW" w:bidi="ar-SA"/>
      </w:rPr>
    </w:lvl>
    <w:lvl w:ilvl="7" w:tplc="F816FF50">
      <w:numFmt w:val="bullet"/>
      <w:lvlText w:val="•"/>
      <w:lvlJc w:val="left"/>
      <w:pPr>
        <w:ind w:left="6200" w:hanging="241"/>
      </w:pPr>
      <w:rPr>
        <w:rFonts w:hint="default"/>
        <w:lang w:val="en-US" w:eastAsia="zh-TW" w:bidi="ar-SA"/>
      </w:rPr>
    </w:lvl>
    <w:lvl w:ilvl="8" w:tplc="32065D66">
      <w:numFmt w:val="bullet"/>
      <w:lvlText w:val="•"/>
      <w:lvlJc w:val="left"/>
      <w:pPr>
        <w:ind w:left="6935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64293DEA"/>
    <w:multiLevelType w:val="hybridMultilevel"/>
    <w:tmpl w:val="0742A8D4"/>
    <w:lvl w:ilvl="0" w:tplc="4CF00A74">
      <w:start w:val="3"/>
      <w:numFmt w:val="decimal"/>
      <w:lvlText w:val="(%1)"/>
      <w:lvlJc w:val="left"/>
      <w:pPr>
        <w:ind w:left="2169" w:hanging="422"/>
        <w:jc w:val="left"/>
      </w:pPr>
      <w:rPr>
        <w:rFonts w:ascii="WenQuanYi Micro Hei Mono" w:eastAsia="WenQuanYi Micro Hei Mono" w:hAnsi="WenQuanYi Micro Hei Mono" w:cs="WenQuanYi Micro Hei Mono" w:hint="default"/>
        <w:spacing w:val="-2"/>
        <w:w w:val="83"/>
        <w:sz w:val="26"/>
        <w:szCs w:val="26"/>
        <w:lang w:val="en-US" w:eastAsia="zh-TW" w:bidi="ar-SA"/>
      </w:rPr>
    </w:lvl>
    <w:lvl w:ilvl="1" w:tplc="714271BE">
      <w:numFmt w:val="bullet"/>
      <w:lvlText w:val="•"/>
      <w:lvlJc w:val="left"/>
      <w:pPr>
        <w:ind w:left="3002" w:hanging="422"/>
      </w:pPr>
      <w:rPr>
        <w:rFonts w:hint="default"/>
        <w:lang w:val="en-US" w:eastAsia="zh-TW" w:bidi="ar-SA"/>
      </w:rPr>
    </w:lvl>
    <w:lvl w:ilvl="2" w:tplc="F3ACD56A">
      <w:numFmt w:val="bullet"/>
      <w:lvlText w:val="•"/>
      <w:lvlJc w:val="left"/>
      <w:pPr>
        <w:ind w:left="3845" w:hanging="422"/>
      </w:pPr>
      <w:rPr>
        <w:rFonts w:hint="default"/>
        <w:lang w:val="en-US" w:eastAsia="zh-TW" w:bidi="ar-SA"/>
      </w:rPr>
    </w:lvl>
    <w:lvl w:ilvl="3" w:tplc="ED1CDE38">
      <w:numFmt w:val="bullet"/>
      <w:lvlText w:val="•"/>
      <w:lvlJc w:val="left"/>
      <w:pPr>
        <w:ind w:left="4687" w:hanging="422"/>
      </w:pPr>
      <w:rPr>
        <w:rFonts w:hint="default"/>
        <w:lang w:val="en-US" w:eastAsia="zh-TW" w:bidi="ar-SA"/>
      </w:rPr>
    </w:lvl>
    <w:lvl w:ilvl="4" w:tplc="860AB0F4">
      <w:numFmt w:val="bullet"/>
      <w:lvlText w:val="•"/>
      <w:lvlJc w:val="left"/>
      <w:pPr>
        <w:ind w:left="5530" w:hanging="422"/>
      </w:pPr>
      <w:rPr>
        <w:rFonts w:hint="default"/>
        <w:lang w:val="en-US" w:eastAsia="zh-TW" w:bidi="ar-SA"/>
      </w:rPr>
    </w:lvl>
    <w:lvl w:ilvl="5" w:tplc="ED30D8C8">
      <w:numFmt w:val="bullet"/>
      <w:lvlText w:val="•"/>
      <w:lvlJc w:val="left"/>
      <w:pPr>
        <w:ind w:left="6373" w:hanging="422"/>
      </w:pPr>
      <w:rPr>
        <w:rFonts w:hint="default"/>
        <w:lang w:val="en-US" w:eastAsia="zh-TW" w:bidi="ar-SA"/>
      </w:rPr>
    </w:lvl>
    <w:lvl w:ilvl="6" w:tplc="09D467CE">
      <w:numFmt w:val="bullet"/>
      <w:lvlText w:val="•"/>
      <w:lvlJc w:val="left"/>
      <w:pPr>
        <w:ind w:left="7215" w:hanging="422"/>
      </w:pPr>
      <w:rPr>
        <w:rFonts w:hint="default"/>
        <w:lang w:val="en-US" w:eastAsia="zh-TW" w:bidi="ar-SA"/>
      </w:rPr>
    </w:lvl>
    <w:lvl w:ilvl="7" w:tplc="D6249BB8">
      <w:numFmt w:val="bullet"/>
      <w:lvlText w:val="•"/>
      <w:lvlJc w:val="left"/>
      <w:pPr>
        <w:ind w:left="8058" w:hanging="422"/>
      </w:pPr>
      <w:rPr>
        <w:rFonts w:hint="default"/>
        <w:lang w:val="en-US" w:eastAsia="zh-TW" w:bidi="ar-SA"/>
      </w:rPr>
    </w:lvl>
    <w:lvl w:ilvl="8" w:tplc="802C9838">
      <w:numFmt w:val="bullet"/>
      <w:lvlText w:val="•"/>
      <w:lvlJc w:val="left"/>
      <w:pPr>
        <w:ind w:left="8901" w:hanging="422"/>
      </w:pPr>
      <w:rPr>
        <w:rFonts w:hint="default"/>
        <w:lang w:val="en-US" w:eastAsia="zh-TW" w:bidi="ar-SA"/>
      </w:rPr>
    </w:lvl>
  </w:abstractNum>
  <w:abstractNum w:abstractNumId="8" w15:restartNumberingAfterBreak="0">
    <w:nsid w:val="74FD5C24"/>
    <w:multiLevelType w:val="multilevel"/>
    <w:tmpl w:val="1048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82"/>
    <w:rsid w:val="00277A31"/>
    <w:rsid w:val="00314579"/>
    <w:rsid w:val="00366609"/>
    <w:rsid w:val="003850A1"/>
    <w:rsid w:val="0041277E"/>
    <w:rsid w:val="0049659E"/>
    <w:rsid w:val="004C44DE"/>
    <w:rsid w:val="004D4596"/>
    <w:rsid w:val="006D3594"/>
    <w:rsid w:val="00924182"/>
    <w:rsid w:val="009C0506"/>
    <w:rsid w:val="00BC5C25"/>
    <w:rsid w:val="00CC3602"/>
    <w:rsid w:val="00DC6F26"/>
    <w:rsid w:val="00DC717B"/>
    <w:rsid w:val="00E02365"/>
    <w:rsid w:val="00E0788C"/>
    <w:rsid w:val="00E513FC"/>
    <w:rsid w:val="00E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C7C1E"/>
  <w15:docId w15:val="{8B0B24BA-C502-420C-85CA-05940107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502" w:lineRule="exact"/>
      <w:ind w:left="1156"/>
    </w:pPr>
    <w:rPr>
      <w:rFonts w:ascii="cwTeXFangSong" w:eastAsia="cwTeXFangSong" w:hAnsi="cwTeXFangSong" w:cs="cwTeXFangSong"/>
      <w:sz w:val="36"/>
      <w:szCs w:val="36"/>
    </w:rPr>
  </w:style>
  <w:style w:type="paragraph" w:styleId="a5">
    <w:name w:val="List Paragraph"/>
    <w:basedOn w:val="a"/>
    <w:uiPriority w:val="1"/>
    <w:qFormat/>
    <w:pPr>
      <w:ind w:left="1737" w:hanging="315"/>
    </w:pPr>
  </w:style>
  <w:style w:type="paragraph" w:customStyle="1" w:styleId="TableParagraph">
    <w:name w:val="Table Paragraph"/>
    <w:basedOn w:val="a"/>
    <w:uiPriority w:val="1"/>
    <w:qFormat/>
    <w:rPr>
      <w:rFonts w:ascii="cwTeXFangSong" w:eastAsia="cwTeXFangSong" w:hAnsi="cwTeXFangSong" w:cs="cwTeXFangSong"/>
    </w:rPr>
  </w:style>
  <w:style w:type="paragraph" w:styleId="a6">
    <w:name w:val="header"/>
    <w:basedOn w:val="a"/>
    <w:link w:val="a7"/>
    <w:uiPriority w:val="99"/>
    <w:unhideWhenUsed/>
    <w:rsid w:val="00385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50A1"/>
    <w:rPr>
      <w:rFonts w:ascii="IPAmjMincho" w:eastAsia="IPAmjMincho" w:hAnsi="IPAmjMincho" w:cs="IPAmjMincho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85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50A1"/>
    <w:rPr>
      <w:rFonts w:ascii="IPAmjMincho" w:eastAsia="IPAmjMincho" w:hAnsi="IPAmjMincho" w:cs="IPAmjMincho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高雄市第二十一屆國民中小學科學園遊會計畫</dc:title>
  <dc:creator>wufu</dc:creator>
  <cp:lastModifiedBy>cchs</cp:lastModifiedBy>
  <cp:revision>8</cp:revision>
  <dcterms:created xsi:type="dcterms:W3CDTF">2021-10-15T01:42:00Z</dcterms:created>
  <dcterms:modified xsi:type="dcterms:W3CDTF">2021-10-31T23:36:00Z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2021-10-15T00:00:00Z</vt:filetime>
  </property>
</Properties>
</file>