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3EF" w:rsidRPr="00872432" w:rsidRDefault="00FA0F75" w:rsidP="00FA0F75">
      <w:pPr>
        <w:snapToGrid w:val="0"/>
        <w:jc w:val="center"/>
        <w:rPr>
          <w:rFonts w:ascii="標楷體" w:eastAsia="標楷體" w:hAnsi="標楷體"/>
          <w:b/>
          <w:sz w:val="32"/>
        </w:rPr>
      </w:pPr>
      <w:r w:rsidRPr="00872432">
        <w:rPr>
          <w:rFonts w:ascii="標楷體" w:eastAsia="標楷體" w:hAnsi="標楷體" w:hint="eastAsia"/>
          <w:b/>
          <w:sz w:val="32"/>
        </w:rPr>
        <w:t>2</w:t>
      </w:r>
      <w:r w:rsidRPr="00872432">
        <w:rPr>
          <w:rFonts w:ascii="標楷體" w:eastAsia="標楷體" w:hAnsi="標楷體"/>
          <w:b/>
          <w:sz w:val="32"/>
        </w:rPr>
        <w:t>022</w:t>
      </w:r>
      <w:r w:rsidRPr="00872432">
        <w:rPr>
          <w:rFonts w:ascii="標楷體" w:eastAsia="標楷體" w:hAnsi="標楷體" w:hint="eastAsia"/>
          <w:b/>
          <w:sz w:val="32"/>
        </w:rPr>
        <w:t>鳳甲國中科學園遊會 闖關活動</w:t>
      </w:r>
    </w:p>
    <w:p w:rsidR="00FA0F75" w:rsidRPr="00872432" w:rsidRDefault="00FA0F75" w:rsidP="00FA0F75">
      <w:pPr>
        <w:snapToGrid w:val="0"/>
        <w:jc w:val="center"/>
        <w:rPr>
          <w:rFonts w:ascii="標楷體" w:eastAsia="標楷體" w:hAnsi="標楷體"/>
          <w:sz w:val="32"/>
        </w:rPr>
      </w:pPr>
      <w:r w:rsidRPr="00872432">
        <w:rPr>
          <w:rFonts w:ascii="標楷體" w:eastAsia="標楷體" w:hAnsi="標楷體" w:hint="eastAsia"/>
          <w:b/>
          <w:sz w:val="32"/>
        </w:rPr>
        <w:t>關卡名稱：</w:t>
      </w:r>
      <w:r w:rsidR="00D92DB9" w:rsidRPr="00D92DB9">
        <w:rPr>
          <w:rFonts w:ascii="標楷體" w:eastAsia="標楷體" w:hAnsi="標楷體" w:hint="eastAsia"/>
          <w:b/>
          <w:sz w:val="32"/>
        </w:rPr>
        <w:t>音源魔法</w:t>
      </w:r>
    </w:p>
    <w:p w:rsidR="00F913EF" w:rsidRPr="00872432" w:rsidRDefault="00F913EF" w:rsidP="00D812F6">
      <w:pPr>
        <w:snapToGrid w:val="0"/>
        <w:rPr>
          <w:rFonts w:ascii="標楷體" w:eastAsia="標楷體" w:hAnsi="標楷體"/>
          <w:sz w:val="28"/>
        </w:rPr>
      </w:pPr>
    </w:p>
    <w:p w:rsidR="00FA0F75" w:rsidRDefault="00F20C44" w:rsidP="00D812F6">
      <w:pPr>
        <w:snapToGrid w:val="0"/>
        <w:rPr>
          <w:rFonts w:ascii="標楷體" w:eastAsia="標楷體" w:hAnsi="標楷體"/>
          <w:sz w:val="28"/>
        </w:rPr>
      </w:pPr>
      <w:r w:rsidRPr="00865354">
        <w:rPr>
          <w:rFonts w:ascii="標楷體" w:eastAsia="標楷體" w:hAnsi="標楷體" w:hint="eastAsia"/>
          <w:b/>
          <w:sz w:val="28"/>
        </w:rPr>
        <w:t>一、</w:t>
      </w:r>
      <w:r w:rsidR="00872432" w:rsidRPr="00865354">
        <w:rPr>
          <w:rFonts w:ascii="標楷體" w:eastAsia="標楷體" w:hAnsi="標楷體" w:hint="eastAsia"/>
          <w:b/>
          <w:sz w:val="28"/>
        </w:rPr>
        <w:t>闖關宗旨：</w:t>
      </w:r>
      <w:r w:rsidR="00136441">
        <w:rPr>
          <w:rFonts w:ascii="標楷體" w:eastAsia="標楷體" w:hAnsi="標楷體" w:hint="eastAsia"/>
          <w:sz w:val="28"/>
        </w:rPr>
        <w:t>學生</w:t>
      </w:r>
      <w:r w:rsidR="00872432">
        <w:rPr>
          <w:rFonts w:ascii="標楷體" w:eastAsia="標楷體" w:hAnsi="標楷體" w:hint="eastAsia"/>
          <w:sz w:val="28"/>
        </w:rPr>
        <w:t>透過</w:t>
      </w:r>
      <w:r w:rsidR="009E66C1">
        <w:rPr>
          <w:rFonts w:ascii="標楷體" w:eastAsia="標楷體" w:hAnsi="標楷體" w:hint="eastAsia"/>
          <w:sz w:val="28"/>
        </w:rPr>
        <w:t>動手做</w:t>
      </w:r>
      <w:r w:rsidR="00BF6AF8">
        <w:rPr>
          <w:rFonts w:ascii="標楷體" w:eastAsia="標楷體" w:hAnsi="標楷體" w:hint="eastAsia"/>
          <w:sz w:val="28"/>
        </w:rPr>
        <w:t>科學</w:t>
      </w:r>
      <w:r w:rsidR="00872432">
        <w:rPr>
          <w:rFonts w:ascii="標楷體" w:eastAsia="標楷體" w:hAnsi="標楷體" w:hint="eastAsia"/>
          <w:sz w:val="28"/>
        </w:rPr>
        <w:t>實驗來了解</w:t>
      </w:r>
      <w:r w:rsidR="00DD167E">
        <w:rPr>
          <w:rFonts w:ascii="標楷體" w:eastAsia="標楷體" w:hAnsi="標楷體" w:hint="eastAsia"/>
          <w:sz w:val="28"/>
        </w:rPr>
        <w:t>國中</w:t>
      </w:r>
      <w:r w:rsidR="00A41A2E">
        <w:rPr>
          <w:rFonts w:ascii="標楷體" w:eastAsia="標楷體" w:hAnsi="標楷體" w:hint="eastAsia"/>
          <w:sz w:val="28"/>
        </w:rPr>
        <w:t>聲學的</w:t>
      </w:r>
      <w:r w:rsidR="00BF6AF8">
        <w:rPr>
          <w:rFonts w:ascii="標楷體" w:eastAsia="標楷體" w:hAnsi="標楷體" w:hint="eastAsia"/>
          <w:sz w:val="28"/>
        </w:rPr>
        <w:t>基礎</w:t>
      </w:r>
      <w:r w:rsidR="00A41A2E">
        <w:rPr>
          <w:rFonts w:ascii="標楷體" w:eastAsia="標楷體" w:hAnsi="標楷體" w:hint="eastAsia"/>
          <w:sz w:val="28"/>
        </w:rPr>
        <w:t>概念</w:t>
      </w:r>
      <w:r w:rsidR="00136441">
        <w:rPr>
          <w:rFonts w:ascii="標楷體" w:eastAsia="標楷體" w:hAnsi="標楷體" w:hint="eastAsia"/>
          <w:sz w:val="28"/>
        </w:rPr>
        <w:t>，從實驗過程中理解較複雜的模型，</w:t>
      </w:r>
      <w:r w:rsidR="000C4A55">
        <w:rPr>
          <w:rFonts w:ascii="標楷體" w:eastAsia="標楷體" w:hAnsi="標楷體" w:hint="eastAsia"/>
          <w:sz w:val="28"/>
        </w:rPr>
        <w:t>嘗試解釋自然現象發生的原因，建立科學學習的自信心</w:t>
      </w:r>
      <w:r w:rsidR="00A41A2E">
        <w:rPr>
          <w:rFonts w:ascii="標楷體" w:eastAsia="標楷體" w:hAnsi="標楷體" w:hint="eastAsia"/>
          <w:sz w:val="28"/>
        </w:rPr>
        <w:t>。</w:t>
      </w:r>
    </w:p>
    <w:p w:rsidR="00872432" w:rsidRPr="00865354" w:rsidRDefault="00F20C44" w:rsidP="00D812F6">
      <w:pPr>
        <w:snapToGrid w:val="0"/>
        <w:rPr>
          <w:rFonts w:ascii="標楷體" w:eastAsia="標楷體" w:hAnsi="標楷體"/>
          <w:b/>
          <w:sz w:val="28"/>
        </w:rPr>
      </w:pPr>
      <w:r w:rsidRPr="00865354">
        <w:rPr>
          <w:rFonts w:ascii="標楷體" w:eastAsia="標楷體" w:hAnsi="標楷體" w:hint="eastAsia"/>
          <w:b/>
          <w:sz w:val="28"/>
        </w:rPr>
        <w:t>二、闖關流程：</w:t>
      </w:r>
    </w:p>
    <w:p w:rsidR="00BF6AF8" w:rsidRDefault="00BF6AF8" w:rsidP="00D812F6">
      <w:pPr>
        <w:snapToGrid w:val="0"/>
        <w:rPr>
          <w:rFonts w:ascii="標楷體" w:eastAsia="標楷體" w:hAnsi="標楷體"/>
          <w:sz w:val="28"/>
        </w:rPr>
      </w:pPr>
    </w:p>
    <w:p w:rsidR="00F20C44" w:rsidRDefault="00DD167E" w:rsidP="00D812F6">
      <w:pPr>
        <w:snapToGrid w:val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inline distT="0" distB="0" distL="0" distR="0" wp14:anchorId="31579C76">
            <wp:extent cx="6817974" cy="2314869"/>
            <wp:effectExtent l="0" t="0" r="254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724" cy="232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C44" w:rsidRPr="00865354" w:rsidRDefault="00F20C44" w:rsidP="00D812F6">
      <w:pPr>
        <w:snapToGrid w:val="0"/>
        <w:rPr>
          <w:rFonts w:ascii="標楷體" w:eastAsia="標楷體" w:hAnsi="標楷體"/>
          <w:b/>
          <w:sz w:val="28"/>
        </w:rPr>
      </w:pPr>
      <w:r w:rsidRPr="00865354">
        <w:rPr>
          <w:rFonts w:ascii="標楷體" w:eastAsia="標楷體" w:hAnsi="標楷體" w:hint="eastAsia"/>
          <w:b/>
          <w:sz w:val="28"/>
        </w:rPr>
        <w:t>三、關卡內容</w:t>
      </w:r>
      <w:r w:rsidRPr="00865354">
        <w:rPr>
          <w:rFonts w:ascii="標楷體" w:eastAsia="標楷體" w:hAnsi="標楷體"/>
          <w:b/>
          <w:sz w:val="28"/>
        </w:rPr>
        <w:tab/>
      </w:r>
    </w:p>
    <w:p w:rsidR="00872432" w:rsidRDefault="00872432" w:rsidP="00D812F6">
      <w:pPr>
        <w:snapToGrid w:val="0"/>
        <w:rPr>
          <w:rFonts w:ascii="標楷體" w:eastAsia="標楷體" w:hAnsi="標楷體"/>
          <w:b/>
          <w:sz w:val="28"/>
        </w:rPr>
      </w:pPr>
      <w:r w:rsidRPr="00F20C44">
        <w:rPr>
          <w:rFonts w:ascii="標楷體" w:eastAsia="標楷體" w:hAnsi="標楷體" w:hint="eastAsia"/>
          <w:b/>
          <w:sz w:val="28"/>
          <w:bdr w:val="single" w:sz="4" w:space="0" w:color="auto"/>
        </w:rPr>
        <w:t>關卡</w:t>
      </w:r>
      <w:proofErr w:type="gramStart"/>
      <w:r w:rsidRPr="00F20C44">
        <w:rPr>
          <w:rFonts w:ascii="標楷體" w:eastAsia="標楷體" w:hAnsi="標楷體" w:hint="eastAsia"/>
          <w:b/>
          <w:sz w:val="28"/>
          <w:bdr w:val="single" w:sz="4" w:space="0" w:color="auto"/>
        </w:rPr>
        <w:t>一</w:t>
      </w:r>
      <w:proofErr w:type="gramEnd"/>
      <w:r w:rsidRPr="00F20C44">
        <w:rPr>
          <w:rFonts w:ascii="標楷體" w:eastAsia="標楷體" w:hAnsi="標楷體" w:hint="eastAsia"/>
          <w:b/>
          <w:sz w:val="28"/>
          <w:bdr w:val="single" w:sz="4" w:space="0" w:color="auto"/>
        </w:rPr>
        <w:t>：</w:t>
      </w:r>
      <w:r w:rsidR="00D92DB9" w:rsidRPr="00D92DB9">
        <w:rPr>
          <w:rFonts w:ascii="標楷體" w:eastAsia="標楷體" w:hAnsi="標楷體" w:hint="eastAsia"/>
          <w:b/>
          <w:sz w:val="28"/>
          <w:bdr w:val="single" w:sz="4" w:space="0" w:color="auto"/>
        </w:rPr>
        <w:t>管</w:t>
      </w:r>
      <w:proofErr w:type="gramStart"/>
      <w:r w:rsidR="00D92DB9" w:rsidRPr="00D92DB9">
        <w:rPr>
          <w:rFonts w:ascii="標楷體" w:eastAsia="標楷體" w:hAnsi="標楷體" w:hint="eastAsia"/>
          <w:b/>
          <w:sz w:val="28"/>
          <w:bdr w:val="single" w:sz="4" w:space="0" w:color="auto"/>
        </w:rPr>
        <w:t>中奇音</w:t>
      </w:r>
      <w:proofErr w:type="gramEnd"/>
      <w:r w:rsidR="00D92DB9">
        <w:rPr>
          <w:rFonts w:ascii="標楷體" w:eastAsia="標楷體" w:hAnsi="標楷體" w:hint="eastAsia"/>
          <w:b/>
          <w:sz w:val="28"/>
          <w:bdr w:val="single" w:sz="4" w:space="0" w:color="auto"/>
        </w:rPr>
        <w:t>:呼喚管中的音樂精靈</w:t>
      </w:r>
    </w:p>
    <w:p w:rsidR="00872432" w:rsidRDefault="00872432" w:rsidP="00D812F6">
      <w:pPr>
        <w:snapToGrid w:val="0"/>
        <w:rPr>
          <w:rFonts w:ascii="標楷體" w:eastAsia="標楷體" w:hAnsi="標楷體"/>
          <w:b/>
        </w:rPr>
      </w:pPr>
      <w:r w:rsidRPr="00872432">
        <w:rPr>
          <w:rFonts w:ascii="標楷體" w:eastAsia="標楷體" w:hAnsi="標楷體" w:hint="eastAsia"/>
          <w:b/>
        </w:rPr>
        <w:t>（一）</w:t>
      </w:r>
      <w:r>
        <w:rPr>
          <w:rFonts w:ascii="標楷體" w:eastAsia="標楷體" w:hAnsi="標楷體" w:hint="eastAsia"/>
          <w:b/>
        </w:rPr>
        <w:t>目的：了解聲音如何產生，並比較聲音的頻率</w:t>
      </w:r>
    </w:p>
    <w:p w:rsidR="00D60AFC" w:rsidRDefault="00D60AFC" w:rsidP="00D60AFC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（二）</w:t>
      </w:r>
      <w:r w:rsidRPr="00D60AFC">
        <w:rPr>
          <w:rFonts w:ascii="標楷體" w:eastAsia="標楷體" w:hAnsi="標楷體" w:hint="eastAsia"/>
          <w:b/>
          <w:szCs w:val="24"/>
        </w:rPr>
        <w:t>關卡設計介紹：</w:t>
      </w:r>
    </w:p>
    <w:p w:rsidR="00D92DB9" w:rsidRDefault="004D3D76" w:rsidP="003D64BB">
      <w:pPr>
        <w:snapToGrid w:val="0"/>
        <w:ind w:firstLine="480"/>
        <w:rPr>
          <w:rFonts w:ascii="標楷體" w:eastAsia="標楷體" w:hAnsi="標楷體"/>
        </w:rPr>
      </w:pPr>
      <w:proofErr w:type="gramStart"/>
      <w:r w:rsidRPr="00985278">
        <w:rPr>
          <w:rFonts w:ascii="標楷體" w:eastAsia="標楷體" w:hAnsi="標楷體" w:hint="eastAsia"/>
        </w:rPr>
        <w:t>鄒</w:t>
      </w:r>
      <w:proofErr w:type="gramEnd"/>
      <w:r w:rsidRPr="00985278">
        <w:rPr>
          <w:rFonts w:ascii="標楷體" w:eastAsia="標楷體" w:hAnsi="標楷體" w:hint="eastAsia"/>
        </w:rPr>
        <w:t>族風笛，又稱「</w:t>
      </w:r>
      <w:r w:rsidRPr="00985278">
        <w:rPr>
          <w:rFonts w:ascii="標楷體" w:eastAsia="標楷體" w:hAnsi="標楷體"/>
        </w:rPr>
        <w:t>竹</w:t>
      </w:r>
      <w:proofErr w:type="gramStart"/>
      <w:r w:rsidRPr="00985278">
        <w:rPr>
          <w:rFonts w:ascii="標楷體" w:eastAsia="標楷體" w:hAnsi="標楷體"/>
        </w:rPr>
        <w:t>製響片</w:t>
      </w:r>
      <w:proofErr w:type="gramEnd"/>
      <w:r w:rsidRPr="00985278">
        <w:rPr>
          <w:rFonts w:ascii="標楷體" w:eastAsia="標楷體" w:hAnsi="標楷體"/>
        </w:rPr>
        <w:t xml:space="preserve"> </w:t>
      </w:r>
      <w:proofErr w:type="spellStart"/>
      <w:r w:rsidRPr="00985278">
        <w:rPr>
          <w:rFonts w:ascii="標楷體" w:eastAsia="標楷體" w:hAnsi="標楷體"/>
        </w:rPr>
        <w:t>Eovuvu</w:t>
      </w:r>
      <w:proofErr w:type="spellEnd"/>
      <w:r w:rsidRPr="00985278">
        <w:rPr>
          <w:rFonts w:ascii="標楷體" w:eastAsia="標楷體" w:hAnsi="標楷體" w:hint="eastAsia"/>
        </w:rPr>
        <w:t>」</w:t>
      </w:r>
      <w:r w:rsidR="0035467D" w:rsidRPr="00985278">
        <w:rPr>
          <w:rFonts w:ascii="標楷體" w:eastAsia="標楷體" w:hAnsi="標楷體"/>
        </w:rPr>
        <w:t>是</w:t>
      </w:r>
      <w:proofErr w:type="gramStart"/>
      <w:r w:rsidR="0035467D" w:rsidRPr="00985278">
        <w:rPr>
          <w:rFonts w:ascii="標楷體" w:eastAsia="標楷體" w:hAnsi="標楷體"/>
        </w:rPr>
        <w:t>鄒</w:t>
      </w:r>
      <w:proofErr w:type="gramEnd"/>
      <w:r w:rsidR="0035467D" w:rsidRPr="00985278">
        <w:rPr>
          <w:rFonts w:ascii="標楷體" w:eastAsia="標楷體" w:hAnsi="標楷體"/>
        </w:rPr>
        <w:t>族用來傳遞</w:t>
      </w:r>
      <w:r w:rsidR="0035467D" w:rsidRPr="00985278">
        <w:rPr>
          <w:rFonts w:ascii="標楷體" w:eastAsia="標楷體" w:hAnsi="標楷體" w:hint="eastAsia"/>
        </w:rPr>
        <w:t>訊息</w:t>
      </w:r>
      <w:r w:rsidR="0035467D" w:rsidRPr="00985278">
        <w:rPr>
          <w:rFonts w:ascii="標楷體" w:eastAsia="標楷體" w:hAnsi="標楷體"/>
        </w:rPr>
        <w:t>的工具，透過</w:t>
      </w:r>
      <w:r w:rsidR="0035467D" w:rsidRPr="00985278">
        <w:rPr>
          <w:rFonts w:ascii="標楷體" w:eastAsia="標楷體" w:hAnsi="標楷體" w:hint="eastAsia"/>
        </w:rPr>
        <w:t>甩動風笛，以及山谷之間的回音效果</w:t>
      </w:r>
      <w:r w:rsidR="0035467D" w:rsidRPr="00985278">
        <w:rPr>
          <w:rFonts w:ascii="標楷體" w:eastAsia="標楷體" w:hAnsi="標楷體"/>
        </w:rPr>
        <w:t>，可以通知</w:t>
      </w:r>
      <w:r w:rsidR="0035467D" w:rsidRPr="00985278">
        <w:rPr>
          <w:rFonts w:ascii="標楷體" w:eastAsia="標楷體" w:hAnsi="標楷體" w:hint="eastAsia"/>
        </w:rPr>
        <w:t>遠方</w:t>
      </w:r>
    </w:p>
    <w:p w:rsidR="00872432" w:rsidRPr="00985278" w:rsidRDefault="0035467D" w:rsidP="003D64BB">
      <w:pPr>
        <w:snapToGrid w:val="0"/>
        <w:ind w:firstLine="480"/>
        <w:rPr>
          <w:rFonts w:ascii="標楷體" w:eastAsia="標楷體" w:hAnsi="標楷體"/>
        </w:rPr>
      </w:pPr>
      <w:r w:rsidRPr="00985278">
        <w:rPr>
          <w:rFonts w:ascii="標楷體" w:eastAsia="標楷體" w:hAnsi="標楷體" w:hint="eastAsia"/>
        </w:rPr>
        <w:t>的</w:t>
      </w:r>
      <w:r w:rsidRPr="00985278">
        <w:rPr>
          <w:rFonts w:ascii="標楷體" w:eastAsia="標楷體" w:hAnsi="標楷體"/>
        </w:rPr>
        <w:t>族人</w:t>
      </w:r>
      <w:r w:rsidRPr="00985278">
        <w:rPr>
          <w:rFonts w:ascii="標楷體" w:eastAsia="標楷體" w:hAnsi="標楷體" w:hint="eastAsia"/>
        </w:rPr>
        <w:t>是否有</w:t>
      </w:r>
      <w:r w:rsidRPr="00985278">
        <w:rPr>
          <w:rFonts w:ascii="標楷體" w:eastAsia="標楷體" w:hAnsi="標楷體"/>
        </w:rPr>
        <w:t>敵人</w:t>
      </w:r>
      <w:r w:rsidRPr="00985278">
        <w:rPr>
          <w:rFonts w:ascii="標楷體" w:eastAsia="標楷體" w:hAnsi="標楷體" w:hint="eastAsia"/>
        </w:rPr>
        <w:t>入侵</w:t>
      </w:r>
      <w:r w:rsidRPr="00985278">
        <w:rPr>
          <w:rFonts w:ascii="標楷體" w:eastAsia="標楷體" w:hAnsi="標楷體"/>
        </w:rPr>
        <w:t>，</w:t>
      </w:r>
      <w:r w:rsidRPr="00985278">
        <w:rPr>
          <w:rFonts w:ascii="標楷體" w:eastAsia="標楷體" w:hAnsi="標楷體" w:hint="eastAsia"/>
        </w:rPr>
        <w:t>平時</w:t>
      </w:r>
      <w:r w:rsidRPr="00985278">
        <w:rPr>
          <w:rFonts w:ascii="標楷體" w:eastAsia="標楷體" w:hAnsi="標楷體"/>
        </w:rPr>
        <w:t>也可做為祈雨法器及</w:t>
      </w:r>
      <w:proofErr w:type="gramStart"/>
      <w:r w:rsidRPr="00985278">
        <w:rPr>
          <w:rFonts w:ascii="標楷體" w:eastAsia="標楷體" w:hAnsi="標楷體"/>
        </w:rPr>
        <w:t>趕鳥器</w:t>
      </w:r>
      <w:proofErr w:type="gramEnd"/>
      <w:r w:rsidR="009A4D99" w:rsidRPr="00985278">
        <w:rPr>
          <w:rFonts w:ascii="標楷體" w:eastAsia="標楷體" w:hAnsi="標楷體" w:hint="eastAsia"/>
        </w:rPr>
        <w:t>。</w:t>
      </w:r>
    </w:p>
    <w:p w:rsidR="00D76A5A" w:rsidRDefault="00985278" w:rsidP="00985278">
      <w:pPr>
        <w:snapToGrid w:val="0"/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2362200" cy="3022600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061510313915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78" w:rsidRDefault="00985278" w:rsidP="00985278">
      <w:pPr>
        <w:snapToGrid w:val="0"/>
        <w:jc w:val="center"/>
        <w:rPr>
          <w:rFonts w:ascii="標楷體" w:eastAsia="標楷體" w:hAnsi="標楷體"/>
          <w:sz w:val="28"/>
        </w:rPr>
      </w:pPr>
    </w:p>
    <w:p w:rsidR="00501117" w:rsidRDefault="005A2C20" w:rsidP="00985278">
      <w:pPr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風笛本身構造是內部有紋路，透過</w:t>
      </w:r>
      <w:r w:rsidR="005B7438">
        <w:rPr>
          <w:rFonts w:ascii="標楷體" w:eastAsia="標楷體" w:hAnsi="標楷體" w:hint="eastAsia"/>
        </w:rPr>
        <w:t>快速旋轉風笛，當空氣通過風笛的時候，經過風笛凹凸不平的面，進而震動產生聲音。</w:t>
      </w:r>
    </w:p>
    <w:p w:rsidR="00985278" w:rsidRPr="005A2C20" w:rsidRDefault="005B7438" w:rsidP="00501117">
      <w:pPr>
        <w:snapToGrid w:val="0"/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我們透過有無紋路的水管</w:t>
      </w:r>
      <w:r w:rsidR="00501117">
        <w:rPr>
          <w:rFonts w:ascii="標楷體" w:eastAsia="標楷體" w:hAnsi="標楷體" w:hint="eastAsia"/>
        </w:rPr>
        <w:t>，去模擬類似的行為</w:t>
      </w:r>
      <w:r>
        <w:rPr>
          <w:rFonts w:ascii="標楷體" w:eastAsia="標楷體" w:hAnsi="標楷體" w:hint="eastAsia"/>
        </w:rPr>
        <w:t>，</w:t>
      </w:r>
      <w:r w:rsidR="00340993">
        <w:rPr>
          <w:rFonts w:ascii="標楷體" w:eastAsia="標楷體" w:hAnsi="標楷體" w:hint="eastAsia"/>
        </w:rPr>
        <w:t>當我們快速甩動水管時，水管會因白努力定律而造成甩</w:t>
      </w:r>
      <w:proofErr w:type="gramStart"/>
      <w:r w:rsidR="00340993">
        <w:rPr>
          <w:rFonts w:ascii="標楷體" w:eastAsia="標楷體" w:hAnsi="標楷體" w:hint="eastAsia"/>
        </w:rPr>
        <w:t>動端跟</w:t>
      </w:r>
      <w:proofErr w:type="gramEnd"/>
      <w:r w:rsidR="00340993">
        <w:rPr>
          <w:rFonts w:ascii="標楷體" w:eastAsia="標楷體" w:hAnsi="標楷體" w:hint="eastAsia"/>
        </w:rPr>
        <w:t>握住端產生氣壓差，進而使氣流從水管通過。當氣流通過水管時，會因為碰撞內部</w:t>
      </w:r>
      <w:r w:rsidR="00340993">
        <w:rPr>
          <w:rFonts w:ascii="標楷體" w:eastAsia="標楷體" w:hAnsi="標楷體" w:hint="eastAsia"/>
        </w:rPr>
        <w:lastRenderedPageBreak/>
        <w:t>凹凸不平的凹槽，形成了渦流，在內部產生震動。</w:t>
      </w:r>
      <w:r>
        <w:rPr>
          <w:rFonts w:ascii="標楷體" w:eastAsia="標楷體" w:hAnsi="標楷體" w:hint="eastAsia"/>
        </w:rPr>
        <w:t>去</w:t>
      </w:r>
      <w:r w:rsidR="009A0215">
        <w:rPr>
          <w:rFonts w:ascii="標楷體" w:eastAsia="標楷體" w:hAnsi="標楷體" w:hint="eastAsia"/>
        </w:rPr>
        <w:t>探討類似的行為，並比較不同長短的水管產生的音頻高低。</w:t>
      </w:r>
    </w:p>
    <w:p w:rsidR="00985278" w:rsidRPr="00340993" w:rsidRDefault="00985278" w:rsidP="00D812F6">
      <w:pPr>
        <w:snapToGrid w:val="0"/>
        <w:rPr>
          <w:rFonts w:ascii="標楷體" w:eastAsia="標楷體" w:hAnsi="標楷體"/>
          <w:sz w:val="28"/>
        </w:rPr>
      </w:pPr>
    </w:p>
    <w:p w:rsidR="00EC288B" w:rsidRPr="00EC288B" w:rsidRDefault="00EC288B" w:rsidP="00EC288B">
      <w:pPr>
        <w:rPr>
          <w:rFonts w:ascii="標楷體" w:eastAsia="標楷體" w:hAnsi="標楷體"/>
          <w:b/>
        </w:rPr>
      </w:pPr>
      <w:r w:rsidRPr="00EC288B">
        <w:rPr>
          <w:rFonts w:ascii="標楷體" w:eastAsia="標楷體" w:hAnsi="標楷體" w:hint="eastAsia"/>
          <w:b/>
        </w:rPr>
        <w:t>（三）關卡所需材料：</w:t>
      </w:r>
    </w:p>
    <w:p w:rsidR="00EE6C3E" w:rsidRDefault="00EC288B" w:rsidP="00EC28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EE6C3E">
        <w:rPr>
          <w:rFonts w:ascii="標楷體" w:eastAsia="標楷體" w:hAnsi="標楷體" w:hint="eastAsia"/>
        </w:rPr>
        <w:t>(</w:t>
      </w:r>
      <w:r w:rsidR="00EE6C3E">
        <w:rPr>
          <w:rFonts w:ascii="標楷體" w:eastAsia="標楷體" w:hAnsi="標楷體"/>
        </w:rPr>
        <w:t>1)</w:t>
      </w:r>
      <w:r w:rsidR="00EE6C3E">
        <w:rPr>
          <w:rFonts w:ascii="標楷體" w:eastAsia="標楷體" w:hAnsi="標楷體" w:hint="eastAsia"/>
        </w:rPr>
        <w:t>有紋路的排水管</w:t>
      </w:r>
    </w:p>
    <w:p w:rsidR="003356D4" w:rsidRPr="00EE6C3E" w:rsidRDefault="00EE6C3E" w:rsidP="00D812F6">
      <w:pPr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2)</w:t>
      </w:r>
      <w:r>
        <w:rPr>
          <w:rFonts w:ascii="標楷體" w:eastAsia="標楷體" w:hAnsi="標楷體" w:hint="eastAsia"/>
        </w:rPr>
        <w:t>沒有紋路的水管</w:t>
      </w:r>
    </w:p>
    <w:p w:rsidR="00872432" w:rsidRDefault="00872432" w:rsidP="00D812F6">
      <w:pPr>
        <w:snapToGrid w:val="0"/>
        <w:rPr>
          <w:rFonts w:ascii="標楷體" w:eastAsia="標楷體" w:hAnsi="標楷體"/>
          <w:sz w:val="28"/>
        </w:rPr>
      </w:pPr>
    </w:p>
    <w:p w:rsidR="00872432" w:rsidRPr="00EC288B" w:rsidRDefault="00EC288B" w:rsidP="00D812F6">
      <w:pPr>
        <w:snapToGrid w:val="0"/>
        <w:rPr>
          <w:rFonts w:ascii="標楷體" w:eastAsia="標楷體" w:hAnsi="標楷體"/>
          <w:b/>
          <w:szCs w:val="24"/>
        </w:rPr>
      </w:pPr>
      <w:r w:rsidRPr="00EC288B">
        <w:rPr>
          <w:rFonts w:ascii="標楷體" w:eastAsia="標楷體" w:hAnsi="標楷體" w:hint="eastAsia"/>
          <w:b/>
          <w:szCs w:val="24"/>
        </w:rPr>
        <w:t>（四）</w:t>
      </w:r>
      <w:r>
        <w:rPr>
          <w:rFonts w:ascii="標楷體" w:eastAsia="標楷體" w:hAnsi="標楷體" w:hint="eastAsia"/>
          <w:b/>
          <w:szCs w:val="24"/>
        </w:rPr>
        <w:t>關卡</w:t>
      </w:r>
      <w:proofErr w:type="gramStart"/>
      <w:r w:rsidR="00872432" w:rsidRPr="00EC288B">
        <w:rPr>
          <w:rFonts w:ascii="標楷體" w:eastAsia="標楷體" w:hAnsi="標楷體" w:hint="eastAsia"/>
          <w:b/>
          <w:szCs w:val="24"/>
        </w:rPr>
        <w:t>對應領綱核心</w:t>
      </w:r>
      <w:proofErr w:type="gramEnd"/>
      <w:r w:rsidR="00872432" w:rsidRPr="00EC288B">
        <w:rPr>
          <w:rFonts w:ascii="標楷體" w:eastAsia="標楷體" w:hAnsi="標楷體" w:hint="eastAsia"/>
          <w:b/>
          <w:szCs w:val="24"/>
        </w:rPr>
        <w:t>內容：</w:t>
      </w:r>
    </w:p>
    <w:p w:rsidR="00872432" w:rsidRPr="00872432" w:rsidRDefault="00872432" w:rsidP="00D812F6">
      <w:pPr>
        <w:snapToGrid w:val="0"/>
        <w:rPr>
          <w:rFonts w:ascii="標楷體" w:eastAsia="標楷體" w:hAnsi="標楷體"/>
          <w:szCs w:val="24"/>
        </w:rPr>
      </w:pPr>
      <w:r w:rsidRPr="00872432">
        <w:rPr>
          <w:rFonts w:ascii="標楷體" w:eastAsia="標楷體" w:hAnsi="標楷體"/>
          <w:szCs w:val="24"/>
        </w:rPr>
        <w:t>Ka-</w:t>
      </w:r>
      <w:r w:rsidRPr="00872432">
        <w:rPr>
          <w:rFonts w:ascii="標楷體" w:eastAsia="標楷體" w:hAnsi="標楷體" w:cs="微軟正黑體" w:hint="eastAsia"/>
          <w:szCs w:val="24"/>
        </w:rPr>
        <w:t>Ⅳ</w:t>
      </w:r>
      <w:r w:rsidRPr="00872432">
        <w:rPr>
          <w:rFonts w:ascii="標楷體" w:eastAsia="標楷體" w:hAnsi="標楷體"/>
          <w:szCs w:val="24"/>
        </w:rPr>
        <w:t>-1波的特徵，例如：波峰、波谷、波長、頻率、波速、振幅。</w:t>
      </w:r>
    </w:p>
    <w:p w:rsidR="00872432" w:rsidRDefault="00872432" w:rsidP="00D812F6">
      <w:pPr>
        <w:snapToGrid w:val="0"/>
        <w:rPr>
          <w:rFonts w:ascii="標楷體" w:eastAsia="標楷體" w:hAnsi="標楷體"/>
          <w:szCs w:val="24"/>
        </w:rPr>
      </w:pPr>
      <w:r w:rsidRPr="00872432">
        <w:rPr>
          <w:rFonts w:ascii="標楷體" w:eastAsia="標楷體" w:hAnsi="標楷體"/>
          <w:szCs w:val="24"/>
        </w:rPr>
        <w:t>Ka-</w:t>
      </w:r>
      <w:r w:rsidRPr="00872432">
        <w:rPr>
          <w:rFonts w:ascii="標楷體" w:eastAsia="標楷體" w:hAnsi="標楷體" w:cs="微軟正黑體" w:hint="eastAsia"/>
          <w:szCs w:val="24"/>
        </w:rPr>
        <w:t>Ⅳ</w:t>
      </w:r>
      <w:r w:rsidRPr="00872432">
        <w:rPr>
          <w:rFonts w:ascii="標楷體" w:eastAsia="標楷體" w:hAnsi="標楷體"/>
          <w:szCs w:val="24"/>
        </w:rPr>
        <w:t>-5耳朵可以分辨不同的聲音，例如：大小、高低及音色，但人耳聽不到超聲波。</w:t>
      </w:r>
    </w:p>
    <w:p w:rsidR="00E45E45" w:rsidRDefault="00E45E45" w:rsidP="00D812F6">
      <w:pPr>
        <w:snapToGrid w:val="0"/>
        <w:rPr>
          <w:rFonts w:ascii="標楷體" w:eastAsia="標楷體" w:hAnsi="標楷體"/>
          <w:szCs w:val="24"/>
        </w:rPr>
      </w:pPr>
    </w:p>
    <w:p w:rsidR="00E45E45" w:rsidRDefault="00E45E45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3356D4" w:rsidRPr="00F20C44" w:rsidRDefault="003356D4" w:rsidP="003356D4">
      <w:pPr>
        <w:snapToGrid w:val="0"/>
        <w:rPr>
          <w:rFonts w:ascii="標楷體" w:eastAsia="標楷體" w:hAnsi="標楷體"/>
          <w:b/>
          <w:sz w:val="28"/>
          <w:bdr w:val="single" w:sz="4" w:space="0" w:color="auto"/>
        </w:rPr>
      </w:pPr>
      <w:r w:rsidRPr="00F20C44">
        <w:rPr>
          <w:rFonts w:ascii="標楷體" w:eastAsia="標楷體" w:hAnsi="標楷體" w:hint="eastAsia"/>
          <w:b/>
          <w:sz w:val="28"/>
          <w:bdr w:val="single" w:sz="4" w:space="0" w:color="auto"/>
        </w:rPr>
        <w:lastRenderedPageBreak/>
        <w:t>關卡二：</w:t>
      </w:r>
      <w:r w:rsidR="00D92DB9" w:rsidRPr="00D92DB9">
        <w:rPr>
          <w:rFonts w:ascii="標楷體" w:eastAsia="標楷體" w:hAnsi="標楷體" w:hint="eastAsia"/>
          <w:b/>
          <w:sz w:val="28"/>
          <w:bdr w:val="single" w:sz="4" w:space="0" w:color="auto"/>
        </w:rPr>
        <w:t>魔</w:t>
      </w:r>
      <w:proofErr w:type="gramStart"/>
      <w:r w:rsidR="00D92DB9" w:rsidRPr="00D92DB9">
        <w:rPr>
          <w:rFonts w:ascii="標楷體" w:eastAsia="標楷體" w:hAnsi="標楷體" w:hint="eastAsia"/>
          <w:b/>
          <w:sz w:val="28"/>
          <w:bdr w:val="single" w:sz="4" w:space="0" w:color="auto"/>
        </w:rPr>
        <w:t>音穿腦</w:t>
      </w:r>
      <w:proofErr w:type="gramEnd"/>
      <w:r w:rsidR="00D92DB9">
        <w:rPr>
          <w:rFonts w:ascii="標楷體" w:eastAsia="標楷體" w:hAnsi="標楷體" w:hint="eastAsia"/>
          <w:b/>
          <w:sz w:val="28"/>
          <w:bdr w:val="single" w:sz="4" w:space="0" w:color="auto"/>
        </w:rPr>
        <w:t>:</w:t>
      </w:r>
      <w:r w:rsidRPr="00F20C44">
        <w:rPr>
          <w:rFonts w:ascii="標楷體" w:eastAsia="標楷體" w:hAnsi="標楷體" w:hint="eastAsia"/>
          <w:b/>
          <w:sz w:val="28"/>
          <w:bdr w:val="single" w:sz="4" w:space="0" w:color="auto"/>
        </w:rPr>
        <w:t>骨傳導耳機</w:t>
      </w:r>
    </w:p>
    <w:p w:rsidR="003356D4" w:rsidRDefault="003D64BB" w:rsidP="00D812F6">
      <w:pPr>
        <w:snapToGrid w:val="0"/>
        <w:rPr>
          <w:rFonts w:ascii="標楷體" w:eastAsia="標楷體" w:hAnsi="標楷體"/>
          <w:b/>
        </w:rPr>
      </w:pPr>
      <w:r w:rsidRPr="00872432">
        <w:rPr>
          <w:rFonts w:ascii="標楷體" w:eastAsia="標楷體" w:hAnsi="標楷體" w:hint="eastAsia"/>
          <w:b/>
        </w:rPr>
        <w:t>（一）</w:t>
      </w:r>
      <w:r>
        <w:rPr>
          <w:rFonts w:ascii="標楷體" w:eastAsia="標楷體" w:hAnsi="標楷體" w:hint="eastAsia"/>
          <w:b/>
        </w:rPr>
        <w:t>目的：</w:t>
      </w:r>
      <w:r w:rsidRPr="00D60AFC">
        <w:rPr>
          <w:rFonts w:ascii="標楷體" w:eastAsia="標楷體" w:hAnsi="標楷體" w:hint="eastAsia"/>
        </w:rPr>
        <w:t>了解聲音的傳遞方式須透過介質，而不同介質仍可以聽到聲音。透過進而</w:t>
      </w:r>
      <w:r w:rsidR="00FA2F8A" w:rsidRPr="00D60AFC">
        <w:rPr>
          <w:rFonts w:ascii="標楷體" w:eastAsia="標楷體" w:hAnsi="標楷體" w:hint="eastAsia"/>
        </w:rPr>
        <w:t>科學實驗</w:t>
      </w:r>
      <w:r w:rsidRPr="00D60AFC">
        <w:rPr>
          <w:rFonts w:ascii="標楷體" w:eastAsia="標楷體" w:hAnsi="標楷體" w:hint="eastAsia"/>
        </w:rPr>
        <w:t>介紹聽障人士助聽器的相似概念</w:t>
      </w:r>
      <w:r w:rsidR="00FA2F8A" w:rsidRPr="00D60AFC">
        <w:rPr>
          <w:rFonts w:ascii="標楷體" w:eastAsia="標楷體" w:hAnsi="標楷體" w:hint="eastAsia"/>
        </w:rPr>
        <w:t>，理解科學對人類社會的貢獻</w:t>
      </w:r>
      <w:r w:rsidRPr="00D60AFC">
        <w:rPr>
          <w:rFonts w:ascii="標楷體" w:eastAsia="標楷體" w:hAnsi="標楷體" w:hint="eastAsia"/>
        </w:rPr>
        <w:t>。</w:t>
      </w:r>
    </w:p>
    <w:p w:rsidR="00D60AFC" w:rsidRDefault="00D60AFC" w:rsidP="00D812F6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（二）</w:t>
      </w:r>
      <w:r w:rsidRPr="00D60AFC">
        <w:rPr>
          <w:rFonts w:ascii="標楷體" w:eastAsia="標楷體" w:hAnsi="標楷體" w:hint="eastAsia"/>
          <w:b/>
          <w:szCs w:val="24"/>
        </w:rPr>
        <w:t>關卡設計介紹：</w:t>
      </w:r>
    </w:p>
    <w:p w:rsidR="00F87C2D" w:rsidRDefault="00F87C2D" w:rsidP="00F87C2D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你是否在路上或是慢跑時，看過有人</w:t>
      </w:r>
      <w:proofErr w:type="gramStart"/>
      <w:r>
        <w:rPr>
          <w:rFonts w:ascii="標楷體" w:eastAsia="標楷體" w:hAnsi="標楷體" w:hint="eastAsia"/>
        </w:rPr>
        <w:t>配戴像這</w:t>
      </w:r>
      <w:proofErr w:type="gramEnd"/>
      <w:r>
        <w:rPr>
          <w:rFonts w:ascii="標楷體" w:eastAsia="標楷體" w:hAnsi="標楷體" w:hint="eastAsia"/>
        </w:rPr>
        <w:t>樣子的裝置嗎？（如圖一）</w:t>
      </w:r>
    </w:p>
    <w:p w:rsidR="00F87C2D" w:rsidRDefault="00F87C2D" w:rsidP="00F87C2D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7A2C16DA" wp14:editId="0875ACEC">
            <wp:extent cx="2286000" cy="1524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e7f98e90c601450f39a5371b7ba365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C2D" w:rsidRDefault="00F87C2D" w:rsidP="00F87C2D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圖一：骨傳導耳機示意圖</w:t>
      </w:r>
    </w:p>
    <w:p w:rsidR="00F87C2D" w:rsidRDefault="00F87C2D" w:rsidP="00F87C2D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這種裝置也是一種耳機，只是聲音的傳遞方式與一般的入耳式耳機不同。但要回答這個裝置怎麼讓你聽到聲音的，你還</w:t>
      </w:r>
      <w:r w:rsidR="00BF6AF8">
        <w:rPr>
          <w:rFonts w:ascii="標楷體" w:eastAsia="標楷體" w:hAnsi="標楷體" w:hint="eastAsia"/>
        </w:rPr>
        <w:t>必</w:t>
      </w:r>
      <w:r>
        <w:rPr>
          <w:rFonts w:ascii="標楷體" w:eastAsia="標楷體" w:hAnsi="標楷體" w:hint="eastAsia"/>
        </w:rPr>
        <w:t>需先知道一個問題，就是聲音是如何傳遞的？</w:t>
      </w:r>
    </w:p>
    <w:p w:rsidR="00F87C2D" w:rsidRDefault="00F87C2D" w:rsidP="00F87C2D">
      <w:pPr>
        <w:rPr>
          <w:rFonts w:ascii="標楷體" w:eastAsia="標楷體" w:hAnsi="標楷體"/>
        </w:rPr>
      </w:pPr>
    </w:p>
    <w:p w:rsidR="00F87C2D" w:rsidRDefault="00F87C2D" w:rsidP="00F87C2D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聲音的傳遞需透過「介質」，那什麼是介質？只要能傳遞波動的物質都被稱為介質，舉例來說：水波的介質就是水，</w:t>
      </w:r>
      <w:proofErr w:type="gramStart"/>
      <w:r>
        <w:rPr>
          <w:rFonts w:ascii="標楷體" w:eastAsia="標楷體" w:hAnsi="標楷體" w:hint="eastAsia"/>
        </w:rPr>
        <w:t>繩波的</w:t>
      </w:r>
      <w:proofErr w:type="gramEnd"/>
      <w:r>
        <w:rPr>
          <w:rFonts w:ascii="標楷體" w:eastAsia="標楷體" w:hAnsi="標楷體" w:hint="eastAsia"/>
        </w:rPr>
        <w:t>介質就是繩子，而聲波的介質會是空氣。當我們講話的時候，聲帶的震動產生聲音，使空氣分子也跟著震動，透過空氣分子會進入外耳道，再來與耳膜震動後，傳</w:t>
      </w:r>
      <w:proofErr w:type="gramStart"/>
      <w:r>
        <w:rPr>
          <w:rFonts w:ascii="標楷體" w:eastAsia="標楷體" w:hAnsi="標楷體" w:hint="eastAsia"/>
        </w:rPr>
        <w:t>至聽小骨</w:t>
      </w:r>
      <w:proofErr w:type="gramEnd"/>
      <w:r>
        <w:rPr>
          <w:rFonts w:ascii="標楷體" w:eastAsia="標楷體" w:hAnsi="標楷體" w:hint="eastAsia"/>
        </w:rPr>
        <w:t>，最後抵達我們的聽神經，所以我們能辨認出聲音。</w:t>
      </w:r>
    </w:p>
    <w:p w:rsidR="00F87C2D" w:rsidRDefault="00F87C2D" w:rsidP="00F87C2D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257799CD" wp14:editId="78540C8F">
            <wp:extent cx="3951971" cy="2964216"/>
            <wp:effectExtent l="0" t="0" r="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81213bo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193" cy="297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C2D" w:rsidRDefault="00F87C2D" w:rsidP="00F87C2D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圖二：耳朵結構圖</w:t>
      </w:r>
    </w:p>
    <w:p w:rsidR="00F87C2D" w:rsidRDefault="00F87C2D" w:rsidP="00F87C2D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proofErr w:type="gramStart"/>
      <w:r>
        <w:rPr>
          <w:rFonts w:ascii="標楷體" w:eastAsia="標楷體" w:hAnsi="標楷體" w:hint="eastAsia"/>
        </w:rPr>
        <w:t>而骨傳導</w:t>
      </w:r>
      <w:proofErr w:type="gramEnd"/>
      <w:r>
        <w:rPr>
          <w:rFonts w:ascii="標楷體" w:eastAsia="標楷體" w:hAnsi="標楷體" w:hint="eastAsia"/>
        </w:rPr>
        <w:t>走的是不同路線，並不是通過直接的外耳道，而是讓震動透過顱骨直接抵達</w:t>
      </w:r>
      <w:proofErr w:type="gramStart"/>
      <w:r>
        <w:rPr>
          <w:rFonts w:ascii="標楷體" w:eastAsia="標楷體" w:hAnsi="標楷體" w:hint="eastAsia"/>
        </w:rPr>
        <w:t>聽小</w:t>
      </w:r>
      <w:proofErr w:type="gramEnd"/>
      <w:r>
        <w:rPr>
          <w:rFonts w:ascii="標楷體" w:eastAsia="標楷體" w:hAnsi="標楷體" w:hint="eastAsia"/>
        </w:rPr>
        <w:t>骨，然後抵達聽神經。</w:t>
      </w:r>
    </w:p>
    <w:p w:rsidR="00F87C2D" w:rsidRDefault="00F87C2D" w:rsidP="00F87C2D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為什麼有這種設計呢？其實源自於傳統助聽器的設計，原本的助聽器是在耳道內做一個放大器，將收到的聲音放大。但如果今天患者的耳膜或是外耳道受損的話，那該怎麼辦呢？就可以走顱骨這個路線使聲音傳遞至聽神經上，骨傳導耳機就是這樣被設計出來的！</w:t>
      </w:r>
    </w:p>
    <w:p w:rsidR="00F87C2D" w:rsidRDefault="004D3D76" w:rsidP="00F87C2D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 w:rsidR="00A223E5">
        <w:rPr>
          <w:rFonts w:ascii="標楷體" w:eastAsia="標楷體" w:hAnsi="標楷體" w:hint="eastAsia"/>
        </w:rPr>
        <w:t>於是</w:t>
      </w:r>
      <w:r>
        <w:rPr>
          <w:rFonts w:ascii="標楷體" w:eastAsia="標楷體" w:hAnsi="標楷體" w:hint="eastAsia"/>
        </w:rPr>
        <w:t>我們可以透過</w:t>
      </w:r>
      <w:r w:rsidR="00A223E5">
        <w:rPr>
          <w:rFonts w:ascii="標楷體" w:eastAsia="標楷體" w:hAnsi="標楷體" w:hint="eastAsia"/>
        </w:rPr>
        <w:t>音源線將手機上的</w:t>
      </w:r>
      <w:r w:rsidR="00D73055">
        <w:rPr>
          <w:rFonts w:ascii="標楷體" w:eastAsia="標楷體" w:hAnsi="標楷體" w:hint="eastAsia"/>
        </w:rPr>
        <w:t>聲音</w:t>
      </w:r>
      <w:r w:rsidR="00811796">
        <w:rPr>
          <w:rFonts w:ascii="標楷體" w:eastAsia="標楷體" w:hAnsi="標楷體" w:hint="eastAsia"/>
        </w:rPr>
        <w:t>，透過放大器將訊號變大，而讓馬達有震動。這時候可以將馬達靠在顱骨，</w:t>
      </w:r>
      <w:r w:rsidR="009B2EC2">
        <w:rPr>
          <w:rFonts w:ascii="標楷體" w:eastAsia="標楷體" w:hAnsi="標楷體" w:hint="eastAsia"/>
        </w:rPr>
        <w:t>接著</w:t>
      </w:r>
      <w:r w:rsidR="00811796">
        <w:rPr>
          <w:rFonts w:ascii="標楷體" w:eastAsia="標楷體" w:hAnsi="標楷體" w:hint="eastAsia"/>
        </w:rPr>
        <w:t>將耳朵用手</w:t>
      </w:r>
      <w:proofErr w:type="gramStart"/>
      <w:r w:rsidR="00811796">
        <w:rPr>
          <w:rFonts w:ascii="標楷體" w:eastAsia="標楷體" w:hAnsi="標楷體" w:hint="eastAsia"/>
        </w:rPr>
        <w:t>摀</w:t>
      </w:r>
      <w:proofErr w:type="gramEnd"/>
      <w:r w:rsidR="00811796">
        <w:rPr>
          <w:rFonts w:ascii="標楷體" w:eastAsia="標楷體" w:hAnsi="標楷體" w:hint="eastAsia"/>
        </w:rPr>
        <w:t>住，還是會聽到清晰的聲音傳遞進去。</w:t>
      </w:r>
    </w:p>
    <w:p w:rsidR="004D3D76" w:rsidRDefault="004D3D76" w:rsidP="00F87C2D">
      <w:pPr>
        <w:rPr>
          <w:rFonts w:ascii="標楷體" w:eastAsia="標楷體" w:hAnsi="標楷體"/>
        </w:rPr>
      </w:pPr>
    </w:p>
    <w:p w:rsidR="00F87C2D" w:rsidRPr="00EC288B" w:rsidRDefault="00EC288B" w:rsidP="00F87C2D">
      <w:pPr>
        <w:rPr>
          <w:rFonts w:ascii="標楷體" w:eastAsia="標楷體" w:hAnsi="標楷體"/>
          <w:b/>
        </w:rPr>
      </w:pPr>
      <w:r w:rsidRPr="00EC288B">
        <w:rPr>
          <w:rFonts w:ascii="標楷體" w:eastAsia="標楷體" w:hAnsi="標楷體" w:hint="eastAsia"/>
          <w:b/>
        </w:rPr>
        <w:lastRenderedPageBreak/>
        <w:t>（三）關卡所</w:t>
      </w:r>
      <w:r w:rsidR="00F87C2D" w:rsidRPr="00EC288B">
        <w:rPr>
          <w:rFonts w:ascii="標楷體" w:eastAsia="標楷體" w:hAnsi="標楷體" w:hint="eastAsia"/>
          <w:b/>
        </w:rPr>
        <w:t>需材料：</w:t>
      </w:r>
    </w:p>
    <w:p w:rsidR="00F87C2D" w:rsidRDefault="00F87C2D" w:rsidP="00F87C2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1)</w:t>
      </w:r>
      <w:r>
        <w:rPr>
          <w:rFonts w:ascii="標楷體" w:eastAsia="標楷體" w:hAnsi="標楷體" w:hint="eastAsia"/>
        </w:rPr>
        <w:t>放大器</w:t>
      </w:r>
    </w:p>
    <w:p w:rsidR="00F87C2D" w:rsidRDefault="00F87C2D" w:rsidP="00F87C2D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(2)</w:t>
      </w:r>
      <w:r>
        <w:rPr>
          <w:rFonts w:ascii="標楷體" w:eastAsia="標楷體" w:hAnsi="標楷體" w:hint="eastAsia"/>
        </w:rPr>
        <w:t>馬達</w:t>
      </w:r>
    </w:p>
    <w:p w:rsidR="00F87C2D" w:rsidRDefault="00F87C2D" w:rsidP="00F87C2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3)</w:t>
      </w:r>
      <w:r>
        <w:rPr>
          <w:rFonts w:ascii="標楷體" w:eastAsia="標楷體" w:hAnsi="標楷體" w:hint="eastAsia"/>
        </w:rPr>
        <w:t>手機</w:t>
      </w:r>
    </w:p>
    <w:p w:rsidR="00F87C2D" w:rsidRDefault="00F87C2D" w:rsidP="00F87C2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4)</w:t>
      </w:r>
      <w:r>
        <w:rPr>
          <w:rFonts w:ascii="標楷體" w:eastAsia="標楷體" w:hAnsi="標楷體" w:hint="eastAsia"/>
        </w:rPr>
        <w:t>公</w:t>
      </w:r>
      <w:proofErr w:type="gramStart"/>
      <w:r>
        <w:rPr>
          <w:rFonts w:ascii="標楷體" w:eastAsia="標楷體" w:hAnsi="標楷體" w:hint="eastAsia"/>
        </w:rPr>
        <w:t>對公音源</w:t>
      </w:r>
      <w:proofErr w:type="gramEnd"/>
      <w:r>
        <w:rPr>
          <w:rFonts w:ascii="標楷體" w:eastAsia="標楷體" w:hAnsi="標楷體" w:hint="eastAsia"/>
        </w:rPr>
        <w:t>線</w:t>
      </w:r>
    </w:p>
    <w:p w:rsidR="00F87C2D" w:rsidRDefault="00F87C2D" w:rsidP="00F87C2D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(5)</w:t>
      </w:r>
      <w:r>
        <w:rPr>
          <w:rFonts w:ascii="標楷體" w:eastAsia="標楷體" w:hAnsi="標楷體" w:hint="eastAsia"/>
        </w:rPr>
        <w:t>雙鱷魚頭連接線</w:t>
      </w:r>
    </w:p>
    <w:p w:rsidR="00F87C2D" w:rsidRPr="00137A2C" w:rsidRDefault="00F87C2D" w:rsidP="00F87C2D">
      <w:pPr>
        <w:rPr>
          <w:rFonts w:ascii="標楷體" w:eastAsia="標楷體" w:hAnsi="標楷體"/>
        </w:rPr>
      </w:pPr>
    </w:p>
    <w:p w:rsidR="003356D4" w:rsidRDefault="003356D4" w:rsidP="00D812F6">
      <w:pPr>
        <w:snapToGrid w:val="0"/>
        <w:rPr>
          <w:rFonts w:ascii="標楷體" w:eastAsia="標楷體" w:hAnsi="標楷體"/>
          <w:szCs w:val="24"/>
        </w:rPr>
      </w:pPr>
    </w:p>
    <w:p w:rsidR="003356D4" w:rsidRPr="00EC288B" w:rsidRDefault="00EC288B" w:rsidP="003356D4">
      <w:pPr>
        <w:snapToGrid w:val="0"/>
        <w:rPr>
          <w:rFonts w:ascii="標楷體" w:eastAsia="標楷體" w:hAnsi="標楷體"/>
          <w:b/>
          <w:szCs w:val="24"/>
          <w:u w:val="single"/>
        </w:rPr>
      </w:pPr>
      <w:r w:rsidRPr="00EC288B">
        <w:rPr>
          <w:rFonts w:ascii="標楷體" w:eastAsia="標楷體" w:hAnsi="標楷體" w:hint="eastAsia"/>
          <w:b/>
          <w:szCs w:val="24"/>
          <w:u w:val="single"/>
        </w:rPr>
        <w:t>（四）</w:t>
      </w:r>
      <w:r>
        <w:rPr>
          <w:rFonts w:ascii="標楷體" w:eastAsia="標楷體" w:hAnsi="標楷體" w:hint="eastAsia"/>
          <w:b/>
          <w:szCs w:val="24"/>
          <w:u w:val="single"/>
        </w:rPr>
        <w:t>關卡</w:t>
      </w:r>
      <w:proofErr w:type="gramStart"/>
      <w:r w:rsidR="003356D4" w:rsidRPr="00EC288B">
        <w:rPr>
          <w:rFonts w:ascii="標楷體" w:eastAsia="標楷體" w:hAnsi="標楷體" w:hint="eastAsia"/>
          <w:b/>
          <w:szCs w:val="24"/>
          <w:u w:val="single"/>
        </w:rPr>
        <w:t>對應領綱核心</w:t>
      </w:r>
      <w:proofErr w:type="gramEnd"/>
      <w:r w:rsidR="003356D4" w:rsidRPr="00EC288B">
        <w:rPr>
          <w:rFonts w:ascii="標楷體" w:eastAsia="標楷體" w:hAnsi="標楷體" w:hint="eastAsia"/>
          <w:b/>
          <w:szCs w:val="24"/>
          <w:u w:val="single"/>
        </w:rPr>
        <w:t>內容：</w:t>
      </w:r>
    </w:p>
    <w:p w:rsidR="003356D4" w:rsidRPr="003356D4" w:rsidRDefault="003356D4" w:rsidP="003356D4">
      <w:pPr>
        <w:snapToGrid w:val="0"/>
        <w:rPr>
          <w:rFonts w:ascii="標楷體" w:eastAsia="標楷體" w:hAnsi="標楷體"/>
          <w:szCs w:val="24"/>
        </w:rPr>
      </w:pPr>
      <w:r w:rsidRPr="003356D4">
        <w:rPr>
          <w:rFonts w:ascii="標楷體" w:eastAsia="標楷體" w:hAnsi="標楷體"/>
          <w:szCs w:val="24"/>
        </w:rPr>
        <w:t>Ka-</w:t>
      </w:r>
      <w:r w:rsidRPr="003356D4">
        <w:rPr>
          <w:rFonts w:ascii="標楷體" w:eastAsia="標楷體" w:hAnsi="標楷體" w:cs="微軟正黑體" w:hint="eastAsia"/>
          <w:szCs w:val="24"/>
        </w:rPr>
        <w:t>Ⅳ</w:t>
      </w:r>
      <w:r w:rsidRPr="003356D4">
        <w:rPr>
          <w:rFonts w:ascii="標楷體" w:eastAsia="標楷體" w:hAnsi="標楷體"/>
          <w:szCs w:val="24"/>
        </w:rPr>
        <w:t>-3</w:t>
      </w:r>
      <w:r w:rsidRPr="003356D4">
        <w:rPr>
          <w:rFonts w:ascii="標楷體" w:eastAsia="標楷體" w:hAnsi="標楷體"/>
        </w:rPr>
        <w:t>介質的種類、狀態、密度及溫度等因素會影響聲音傳播的速率。</w:t>
      </w:r>
    </w:p>
    <w:p w:rsidR="00E45E45" w:rsidRDefault="00E45E45" w:rsidP="00D812F6">
      <w:pPr>
        <w:snapToGrid w:val="0"/>
        <w:rPr>
          <w:rFonts w:ascii="標楷體" w:eastAsia="標楷體" w:hAnsi="標楷體"/>
          <w:szCs w:val="24"/>
        </w:rPr>
      </w:pPr>
    </w:p>
    <w:p w:rsidR="00E45E45" w:rsidRDefault="00E45E45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3356D4" w:rsidRPr="003356D4" w:rsidRDefault="003356D4" w:rsidP="003356D4">
      <w:pPr>
        <w:snapToGrid w:val="0"/>
        <w:rPr>
          <w:rFonts w:ascii="標楷體" w:eastAsia="標楷體" w:hAnsi="標楷體"/>
          <w:b/>
          <w:sz w:val="32"/>
        </w:rPr>
      </w:pPr>
      <w:r w:rsidRPr="00F20C44">
        <w:rPr>
          <w:rFonts w:ascii="標楷體" w:eastAsia="標楷體" w:hAnsi="標楷體" w:hint="eastAsia"/>
          <w:b/>
          <w:sz w:val="28"/>
          <w:bdr w:val="single" w:sz="4" w:space="0" w:color="auto"/>
        </w:rPr>
        <w:lastRenderedPageBreak/>
        <w:t>關卡三：</w:t>
      </w:r>
      <w:r w:rsidR="006658A3">
        <w:rPr>
          <w:rFonts w:ascii="標楷體" w:eastAsia="標楷體" w:hAnsi="標楷體" w:hint="eastAsia"/>
          <w:b/>
          <w:sz w:val="28"/>
          <w:bdr w:val="single" w:sz="4" w:space="0" w:color="auto"/>
        </w:rPr>
        <w:t>愛的聲波</w:t>
      </w:r>
      <w:r w:rsidRPr="00F20C44">
        <w:rPr>
          <w:rFonts w:ascii="標楷體" w:eastAsia="標楷體" w:hAnsi="標楷體" w:hint="eastAsia"/>
          <w:b/>
          <w:sz w:val="28"/>
          <w:bdr w:val="single" w:sz="4" w:space="0" w:color="auto"/>
        </w:rPr>
        <w:t>—</w:t>
      </w:r>
      <w:r w:rsidRPr="00F20C44">
        <w:rPr>
          <w:rFonts w:ascii="標楷體" w:eastAsia="標楷體" w:hAnsi="標楷體" w:hint="eastAsia"/>
          <w:b/>
          <w:sz w:val="28"/>
          <w:szCs w:val="24"/>
          <w:bdr w:val="single" w:sz="4" w:space="0" w:color="auto"/>
        </w:rPr>
        <w:t>利薩茹圖形（</w:t>
      </w:r>
      <w:r w:rsidRPr="00F20C44">
        <w:rPr>
          <w:rStyle w:val="a7"/>
          <w:rFonts w:ascii="標楷體" w:eastAsia="標楷體" w:hAnsi="標楷體" w:cs="Arial"/>
          <w:b/>
          <w:sz w:val="28"/>
          <w:szCs w:val="24"/>
          <w:bdr w:val="single" w:sz="4" w:space="0" w:color="auto"/>
          <w:shd w:val="clear" w:color="auto" w:fill="FFFFFF"/>
        </w:rPr>
        <w:t>Lissajous</w:t>
      </w:r>
      <w:r w:rsidRPr="00F20C44">
        <w:rPr>
          <w:rStyle w:val="a7"/>
          <w:rFonts w:ascii="標楷體" w:eastAsia="標楷體" w:hAnsi="標楷體" w:cs="Arial" w:hint="eastAsia"/>
          <w:b/>
          <w:sz w:val="28"/>
          <w:szCs w:val="24"/>
          <w:bdr w:val="single" w:sz="4" w:space="0" w:color="auto"/>
          <w:shd w:val="clear" w:color="auto" w:fill="FFFFFF"/>
        </w:rPr>
        <w:t xml:space="preserve">　c</w:t>
      </w:r>
      <w:r w:rsidRPr="00F20C44">
        <w:rPr>
          <w:rStyle w:val="a7"/>
          <w:rFonts w:ascii="標楷體" w:eastAsia="標楷體" w:hAnsi="標楷體" w:cs="Arial"/>
          <w:b/>
          <w:sz w:val="28"/>
          <w:szCs w:val="24"/>
          <w:bdr w:val="single" w:sz="4" w:space="0" w:color="auto"/>
          <w:shd w:val="clear" w:color="auto" w:fill="FFFFFF"/>
        </w:rPr>
        <w:t>urve</w:t>
      </w:r>
      <w:r w:rsidRPr="00F20C44">
        <w:rPr>
          <w:rFonts w:ascii="標楷體" w:eastAsia="標楷體" w:hAnsi="標楷體" w:hint="eastAsia"/>
          <w:b/>
          <w:sz w:val="28"/>
          <w:szCs w:val="24"/>
          <w:bdr w:val="single" w:sz="4" w:space="0" w:color="auto"/>
        </w:rPr>
        <w:t>）</w:t>
      </w:r>
    </w:p>
    <w:p w:rsidR="00F87C2D" w:rsidRDefault="00D60AFC" w:rsidP="00D812F6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（一）</w:t>
      </w:r>
      <w:r w:rsidRPr="00D77138">
        <w:rPr>
          <w:rFonts w:ascii="標楷體" w:eastAsia="標楷體" w:hAnsi="標楷體" w:hint="eastAsia"/>
          <w:b/>
          <w:szCs w:val="24"/>
        </w:rPr>
        <w:t>目的：</w:t>
      </w:r>
      <w:r>
        <w:rPr>
          <w:rFonts w:ascii="標楷體" w:eastAsia="標楷體" w:hAnsi="標楷體" w:hint="eastAsia"/>
          <w:szCs w:val="24"/>
        </w:rPr>
        <w:t>透過</w:t>
      </w:r>
      <w:r w:rsidR="00E50164">
        <w:rPr>
          <w:rFonts w:ascii="標楷體" w:eastAsia="標楷體" w:hAnsi="標楷體" w:hint="eastAsia"/>
          <w:szCs w:val="24"/>
        </w:rPr>
        <w:t>科學實驗將平常抽象的概念</w:t>
      </w:r>
      <w:proofErr w:type="gramStart"/>
      <w:r w:rsidR="00E50164">
        <w:rPr>
          <w:rFonts w:ascii="標楷體" w:eastAsia="標楷體" w:hAnsi="標楷體" w:hint="eastAsia"/>
          <w:szCs w:val="24"/>
        </w:rPr>
        <w:t>可視化</w:t>
      </w:r>
      <w:proofErr w:type="gramEnd"/>
      <w:r w:rsidR="00E50164">
        <w:rPr>
          <w:rFonts w:ascii="標楷體" w:eastAsia="標楷體" w:hAnsi="標楷體" w:hint="eastAsia"/>
          <w:szCs w:val="24"/>
        </w:rPr>
        <w:t>，並透過實驗應用科學方法於日常生活中。</w:t>
      </w:r>
    </w:p>
    <w:p w:rsidR="00D60AFC" w:rsidRDefault="00D60AFC" w:rsidP="00D60AFC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（二）</w:t>
      </w:r>
      <w:r w:rsidRPr="00D60AFC">
        <w:rPr>
          <w:rFonts w:ascii="標楷體" w:eastAsia="標楷體" w:hAnsi="標楷體" w:hint="eastAsia"/>
          <w:b/>
          <w:szCs w:val="24"/>
        </w:rPr>
        <w:t>關卡設計介紹：</w:t>
      </w:r>
    </w:p>
    <w:p w:rsidR="000E4A9C" w:rsidRDefault="000E4A9C" w:rsidP="000E4A9C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大家可能或多或少都有</w:t>
      </w:r>
      <w:proofErr w:type="gramStart"/>
      <w:r>
        <w:rPr>
          <w:rFonts w:ascii="標楷體" w:eastAsia="標楷體" w:hAnsi="標楷體" w:hint="eastAsia"/>
        </w:rPr>
        <w:t>看過沙擺</w:t>
      </w:r>
      <w:proofErr w:type="gramEnd"/>
      <w:r>
        <w:rPr>
          <w:rFonts w:ascii="標楷體" w:eastAsia="標楷體" w:hAnsi="標楷體" w:hint="eastAsia"/>
        </w:rPr>
        <w:t>（s</w:t>
      </w:r>
      <w:r>
        <w:rPr>
          <w:rFonts w:ascii="標楷體" w:eastAsia="標楷體" w:hAnsi="標楷體"/>
        </w:rPr>
        <w:t>and p</w:t>
      </w:r>
      <w:r>
        <w:rPr>
          <w:rFonts w:ascii="標楷體" w:eastAsia="標楷體" w:hAnsi="標楷體" w:hint="eastAsia"/>
        </w:rPr>
        <w:t>e</w:t>
      </w:r>
      <w:r>
        <w:rPr>
          <w:rFonts w:ascii="標楷體" w:eastAsia="標楷體" w:hAnsi="標楷體"/>
        </w:rPr>
        <w:t>ndulum</w:t>
      </w:r>
      <w:r>
        <w:rPr>
          <w:rFonts w:ascii="標楷體" w:eastAsia="標楷體" w:hAnsi="標楷體" w:hint="eastAsia"/>
        </w:rPr>
        <w:t>）這樣的科學實驗或玩具，有沒有想過這個漂亮的圖形（如圖一）是如何產生的呢？</w:t>
      </w:r>
    </w:p>
    <w:p w:rsidR="000E4A9C" w:rsidRDefault="000E4A9C" w:rsidP="000E4A9C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06909326" wp14:editId="7369D20C">
            <wp:extent cx="4170298" cy="2277807"/>
            <wp:effectExtent l="0" t="0" r="1905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821" t="17139" r="11104" b="18072"/>
                    <a:stretch/>
                  </pic:blipFill>
                  <pic:spPr bwMode="auto">
                    <a:xfrm>
                      <a:off x="0" y="0"/>
                      <a:ext cx="4170682" cy="2278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9C" w:rsidRDefault="000E4A9C" w:rsidP="000E4A9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圖一：漂亮</w:t>
      </w:r>
      <w:proofErr w:type="gramStart"/>
      <w:r>
        <w:rPr>
          <w:rFonts w:ascii="標楷體" w:eastAsia="標楷體" w:hAnsi="標楷體" w:hint="eastAsia"/>
        </w:rPr>
        <w:t>的沙擺圖形</w:t>
      </w:r>
      <w:proofErr w:type="gramEnd"/>
    </w:p>
    <w:p w:rsidR="000E4A9C" w:rsidRPr="00BC2445" w:rsidRDefault="000E4A9C" w:rsidP="000E4A9C">
      <w:pPr>
        <w:rPr>
          <w:rFonts w:ascii="標楷體" w:eastAsia="標楷體" w:hAnsi="標楷體"/>
        </w:rPr>
      </w:pPr>
    </w:p>
    <w:p w:rsidR="000E4A9C" w:rsidRDefault="000E4A9C" w:rsidP="000E4A9C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這種圖形在數學上所代表的是利</w:t>
      </w:r>
      <w:proofErr w:type="gramStart"/>
      <w:r>
        <w:rPr>
          <w:rFonts w:ascii="標楷體" w:eastAsia="標楷體" w:hAnsi="標楷體" w:hint="eastAsia"/>
        </w:rPr>
        <w:t>薩</w:t>
      </w:r>
      <w:proofErr w:type="gramEnd"/>
      <w:r>
        <w:rPr>
          <w:rFonts w:ascii="標楷體" w:eastAsia="標楷體" w:hAnsi="標楷體" w:hint="eastAsia"/>
        </w:rPr>
        <w:t>茹圖形，是兩個相互垂直方向的正弦波合成的軌跡，如下圖二：</w:t>
      </w:r>
    </w:p>
    <w:p w:rsidR="000E4A9C" w:rsidRDefault="000E4A9C" w:rsidP="000E4A9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3DAC0DDF" wp14:editId="0C9CF311">
            <wp:extent cx="2629605" cy="4091305"/>
            <wp:effectExtent l="0" t="0" r="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78c812674386abadc2d77cafbade69cd1d01c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09" cy="40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A9C" w:rsidRDefault="000E4A9C" w:rsidP="000E4A9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圖二：利</w:t>
      </w:r>
      <w:proofErr w:type="gramStart"/>
      <w:r>
        <w:rPr>
          <w:rFonts w:ascii="標楷體" w:eastAsia="標楷體" w:hAnsi="標楷體" w:hint="eastAsia"/>
        </w:rPr>
        <w:t>薩</w:t>
      </w:r>
      <w:proofErr w:type="gramEnd"/>
      <w:r>
        <w:rPr>
          <w:rFonts w:ascii="標楷體" w:eastAsia="標楷體" w:hAnsi="標楷體" w:hint="eastAsia"/>
        </w:rPr>
        <w:t>茹圖形示意圖，橫軸代表的是兩個正弦波的相位差，縱軸代表的是兩正弦波頻率比。</w:t>
      </w:r>
    </w:p>
    <w:p w:rsidR="000E4A9C" w:rsidRDefault="000E4A9C" w:rsidP="000E4A9C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法國物理學家利薩茹當初利用圖形來研究看不見的聲音，實驗裝置如下圖</w:t>
      </w:r>
      <w:proofErr w:type="gramStart"/>
      <w:r>
        <w:rPr>
          <w:rFonts w:ascii="標楷體" w:eastAsia="標楷體" w:hAnsi="標楷體" w:hint="eastAsia"/>
        </w:rPr>
        <w:t>三</w:t>
      </w:r>
      <w:proofErr w:type="gramEnd"/>
      <w:r>
        <w:rPr>
          <w:rFonts w:ascii="標楷體" w:eastAsia="標楷體" w:hAnsi="標楷體" w:hint="eastAsia"/>
        </w:rPr>
        <w:t>，透過兩個震動方向垂直的音叉，可以得到不同的圖形，若已經知道其中一隻音叉頻率，便可檢測另隻未知音叉的頻率。</w:t>
      </w:r>
    </w:p>
    <w:p w:rsidR="000E4A9C" w:rsidRDefault="000E4A9C" w:rsidP="000E4A9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 wp14:anchorId="7C25787D" wp14:editId="448C3EC8">
            <wp:extent cx="3614648" cy="2314315"/>
            <wp:effectExtent l="0" t="0" r="508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0A183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365" cy="23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A9C" w:rsidRDefault="000E4A9C" w:rsidP="000E4A9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</w:t>
      </w:r>
      <w:proofErr w:type="gramStart"/>
      <w:r>
        <w:rPr>
          <w:rFonts w:ascii="標楷體" w:eastAsia="標楷體" w:hAnsi="標楷體" w:hint="eastAsia"/>
        </w:rPr>
        <w:t>三</w:t>
      </w:r>
      <w:proofErr w:type="gramEnd"/>
      <w:r>
        <w:rPr>
          <w:rFonts w:ascii="標楷體" w:eastAsia="標楷體" w:hAnsi="標楷體" w:hint="eastAsia"/>
        </w:rPr>
        <w:t>：法國科學家利薩茹使用自製裝置檢測音叉頻率</w:t>
      </w:r>
    </w:p>
    <w:p w:rsidR="000E4A9C" w:rsidRDefault="000E4A9C" w:rsidP="000E4A9C">
      <w:pPr>
        <w:rPr>
          <w:rFonts w:ascii="標楷體" w:eastAsia="標楷體" w:hAnsi="標楷體"/>
        </w:rPr>
      </w:pPr>
    </w:p>
    <w:p w:rsidR="000E4A9C" w:rsidRDefault="000E4A9C" w:rsidP="000E4A9C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那怎麼透過圖形就能找到頻率關係呢？以下我們用兩個圖來解釋，如下圖四（ａ）是一個頻率比為１：２的圖，為什麼可以這樣判定？我們只要在橫軸跟縱軸上各畫上一條線，並使其與利薩茹圖形通過交點數最多即可。可以看到（ａ）圖的藍虛線與圖形交了２個點，而紅虛線交了４個點，因此頻率關係為１：２。以此類推，（</w:t>
      </w:r>
      <w:proofErr w:type="gramStart"/>
      <w:r>
        <w:rPr>
          <w:rFonts w:ascii="標楷體" w:eastAsia="標楷體" w:hAnsi="標楷體" w:hint="eastAsia"/>
        </w:rPr>
        <w:t>ｂ</w:t>
      </w:r>
      <w:proofErr w:type="gramEnd"/>
      <w:r>
        <w:rPr>
          <w:rFonts w:ascii="標楷體" w:eastAsia="標楷體" w:hAnsi="標楷體" w:hint="eastAsia"/>
        </w:rPr>
        <w:t>）圖的藍虛線與圖形交了４個點，而紅虛線交了６個點，故可得知頻率比為２：３。</w:t>
      </w:r>
    </w:p>
    <w:p w:rsidR="000E4A9C" w:rsidRDefault="000E4A9C" w:rsidP="000E4A9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535163BC" wp14:editId="746BFE68">
            <wp:extent cx="3474720" cy="170116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A9C" w:rsidRDefault="000E4A9C" w:rsidP="000E4A9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圖四：（ａ）圖為頻率比１：２的圖形。（</w:t>
      </w:r>
      <w:proofErr w:type="gramStart"/>
      <w:r>
        <w:rPr>
          <w:rFonts w:ascii="標楷體" w:eastAsia="標楷體" w:hAnsi="標楷體" w:hint="eastAsia"/>
        </w:rPr>
        <w:t>ｂ</w:t>
      </w:r>
      <w:proofErr w:type="gramEnd"/>
      <w:r>
        <w:rPr>
          <w:rFonts w:ascii="標楷體" w:eastAsia="標楷體" w:hAnsi="標楷體" w:hint="eastAsia"/>
        </w:rPr>
        <w:t>）圖為頻率比２：３的圖形。其中藍虛線代表的是橫軸方向的訊號，紅虛線代表的是縱軸方向的訊號。</w:t>
      </w:r>
    </w:p>
    <w:p w:rsidR="000E4A9C" w:rsidRDefault="000E4A9C" w:rsidP="000E4A9C">
      <w:pPr>
        <w:rPr>
          <w:rFonts w:ascii="標楷體" w:eastAsia="標楷體" w:hAnsi="標楷體"/>
        </w:rPr>
      </w:pPr>
    </w:p>
    <w:p w:rsidR="000E4A9C" w:rsidRPr="006E4A27" w:rsidRDefault="000E4A9C" w:rsidP="000E4A9C">
      <w:pPr>
        <w:rPr>
          <w:rFonts w:ascii="標楷體" w:eastAsia="標楷體" w:hAnsi="標楷體"/>
          <w:vanish/>
          <w:specVanish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於是我們可以利用氣球以及</w:t>
      </w:r>
      <w:proofErr w:type="gramStart"/>
      <w:r>
        <w:rPr>
          <w:rFonts w:ascii="標楷體" w:eastAsia="標楷體" w:hAnsi="標楷體" w:hint="eastAsia"/>
        </w:rPr>
        <w:t>奶粉罐來讓</w:t>
      </w:r>
      <w:proofErr w:type="gramEnd"/>
      <w:r>
        <w:rPr>
          <w:rFonts w:ascii="標楷體" w:eastAsia="標楷體" w:hAnsi="標楷體" w:hint="eastAsia"/>
        </w:rPr>
        <w:t>聲音</w:t>
      </w:r>
      <w:proofErr w:type="gramStart"/>
      <w:r>
        <w:rPr>
          <w:rFonts w:ascii="標楷體" w:eastAsia="標楷體" w:hAnsi="標楷體" w:hint="eastAsia"/>
        </w:rPr>
        <w:t>可視</w:t>
      </w:r>
      <w:proofErr w:type="gramEnd"/>
      <w:r>
        <w:rPr>
          <w:rFonts w:ascii="標楷體" w:eastAsia="標楷體" w:hAnsi="標楷體" w:hint="eastAsia"/>
        </w:rPr>
        <w:t>化，想知道自己的聲音波行會長什麼樣嗎？那你只需要將氣球套在奶粉罐上，並在中心位置</w:t>
      </w:r>
      <w:proofErr w:type="gramStart"/>
      <w:r>
        <w:rPr>
          <w:rFonts w:ascii="標楷體" w:eastAsia="標楷體" w:hAnsi="標楷體" w:hint="eastAsia"/>
        </w:rPr>
        <w:t>黏</w:t>
      </w:r>
      <w:proofErr w:type="gramEnd"/>
      <w:r>
        <w:rPr>
          <w:rFonts w:ascii="標楷體" w:eastAsia="標楷體" w:hAnsi="標楷體" w:hint="eastAsia"/>
        </w:rPr>
        <w:t>上一個鏡子，而將雷射筆打在鏡子上，讓雷射光反射到旁邊的</w:t>
      </w:r>
      <w:proofErr w:type="gramStart"/>
      <w:r>
        <w:rPr>
          <w:rFonts w:ascii="標楷體" w:eastAsia="標楷體" w:hAnsi="標楷體" w:hint="eastAsia"/>
        </w:rPr>
        <w:t>紙屏</w:t>
      </w:r>
      <w:proofErr w:type="gramEnd"/>
      <w:r>
        <w:rPr>
          <w:rFonts w:ascii="標楷體" w:eastAsia="標楷體" w:hAnsi="標楷體" w:hint="eastAsia"/>
        </w:rPr>
        <w:t>上。當人站在奶粉罐的後面，對著奶粉罐說話，透過空氣分子使奶粉罐底部的鏡子震動，而因為氣球薄膜的關係，會形成不同方向的擾動，使得</w:t>
      </w:r>
      <w:proofErr w:type="gramStart"/>
      <w:r>
        <w:rPr>
          <w:rFonts w:ascii="標楷體" w:eastAsia="標楷體" w:hAnsi="標楷體" w:hint="eastAsia"/>
        </w:rPr>
        <w:t>紙屏上</w:t>
      </w:r>
      <w:proofErr w:type="gramEnd"/>
      <w:r>
        <w:rPr>
          <w:rFonts w:ascii="標楷體" w:eastAsia="標楷體" w:hAnsi="標楷體" w:hint="eastAsia"/>
        </w:rPr>
        <w:t>就會產生利薩茹圖形囉！</w:t>
      </w:r>
    </w:p>
    <w:p w:rsidR="003356D4" w:rsidRPr="000E4A9C" w:rsidRDefault="003356D4" w:rsidP="00D812F6">
      <w:pPr>
        <w:snapToGrid w:val="0"/>
        <w:rPr>
          <w:rFonts w:ascii="標楷體" w:eastAsia="標楷體" w:hAnsi="標楷體"/>
          <w:szCs w:val="24"/>
        </w:rPr>
      </w:pPr>
    </w:p>
    <w:p w:rsidR="003356D4" w:rsidRDefault="002F6270" w:rsidP="00D812F6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 w:hint="eastAsia"/>
          <w:szCs w:val="24"/>
        </w:rPr>
        <w:t>最後我們</w:t>
      </w:r>
      <w:proofErr w:type="gramStart"/>
      <w:r>
        <w:rPr>
          <w:rFonts w:ascii="標楷體" w:eastAsia="標楷體" w:hAnsi="標楷體" w:hint="eastAsia"/>
          <w:szCs w:val="24"/>
        </w:rPr>
        <w:t>可視化的</w:t>
      </w:r>
      <w:proofErr w:type="gramEnd"/>
      <w:r>
        <w:rPr>
          <w:rFonts w:ascii="標楷體" w:eastAsia="標楷體" w:hAnsi="標楷體" w:hint="eastAsia"/>
          <w:szCs w:val="24"/>
        </w:rPr>
        <w:t>頻率關係，透過</w:t>
      </w:r>
      <w:r w:rsidR="00CE38E8">
        <w:rPr>
          <w:rFonts w:ascii="標楷體" w:eastAsia="標楷體" w:hAnsi="標楷體" w:hint="eastAsia"/>
          <w:szCs w:val="24"/>
        </w:rPr>
        <w:t>手機／平板操控軟體，</w:t>
      </w:r>
      <w:r>
        <w:rPr>
          <w:rFonts w:ascii="標楷體" w:eastAsia="標楷體" w:hAnsi="標楷體" w:hint="eastAsia"/>
          <w:szCs w:val="24"/>
        </w:rPr>
        <w:t>調整藍芽喇叭</w:t>
      </w:r>
      <w:r w:rsidR="00CE38E8">
        <w:rPr>
          <w:rFonts w:ascii="標楷體" w:eastAsia="標楷體" w:hAnsi="標楷體" w:hint="eastAsia"/>
          <w:szCs w:val="24"/>
        </w:rPr>
        <w:t>播出的音頻</w:t>
      </w:r>
      <w:r>
        <w:rPr>
          <w:rFonts w:ascii="標楷體" w:eastAsia="標楷體" w:hAnsi="標楷體" w:hint="eastAsia"/>
          <w:szCs w:val="24"/>
        </w:rPr>
        <w:t>來找尋未知頻率</w:t>
      </w:r>
      <w:r w:rsidR="00CE38E8">
        <w:rPr>
          <w:rFonts w:ascii="標楷體" w:eastAsia="標楷體" w:hAnsi="標楷體" w:hint="eastAsia"/>
          <w:szCs w:val="24"/>
        </w:rPr>
        <w:t>音叉</w:t>
      </w:r>
      <w:r>
        <w:rPr>
          <w:rFonts w:ascii="標楷體" w:eastAsia="標楷體" w:hAnsi="標楷體" w:hint="eastAsia"/>
          <w:szCs w:val="24"/>
        </w:rPr>
        <w:t>的</w:t>
      </w:r>
      <w:r w:rsidR="00CE38E8">
        <w:rPr>
          <w:rFonts w:ascii="標楷體" w:eastAsia="標楷體" w:hAnsi="標楷體" w:hint="eastAsia"/>
          <w:szCs w:val="24"/>
        </w:rPr>
        <w:t>頻率</w:t>
      </w:r>
      <w:r w:rsidR="0052438B">
        <w:rPr>
          <w:rFonts w:ascii="標楷體" w:eastAsia="標楷體" w:hAnsi="標楷體" w:hint="eastAsia"/>
          <w:szCs w:val="24"/>
        </w:rPr>
        <w:t>。</w:t>
      </w:r>
    </w:p>
    <w:p w:rsidR="002F6270" w:rsidRDefault="002F6270" w:rsidP="00D812F6">
      <w:pPr>
        <w:snapToGrid w:val="0"/>
        <w:rPr>
          <w:rFonts w:ascii="標楷體" w:eastAsia="標楷體" w:hAnsi="標楷體"/>
          <w:szCs w:val="24"/>
        </w:rPr>
      </w:pPr>
    </w:p>
    <w:p w:rsidR="00F87C2D" w:rsidRPr="00EC288B" w:rsidRDefault="00EC288B" w:rsidP="00F87C2D">
      <w:pPr>
        <w:rPr>
          <w:rFonts w:ascii="標楷體" w:eastAsia="標楷體" w:hAnsi="標楷體"/>
          <w:b/>
        </w:rPr>
      </w:pPr>
      <w:r w:rsidRPr="00EC288B">
        <w:rPr>
          <w:rFonts w:ascii="標楷體" w:eastAsia="標楷體" w:hAnsi="標楷體" w:hint="eastAsia"/>
          <w:b/>
        </w:rPr>
        <w:t>（三）關卡所需</w:t>
      </w:r>
      <w:r w:rsidR="00F87C2D" w:rsidRPr="00EC288B">
        <w:rPr>
          <w:rFonts w:ascii="標楷體" w:eastAsia="標楷體" w:hAnsi="標楷體" w:hint="eastAsia"/>
          <w:b/>
        </w:rPr>
        <w:t>材料：</w:t>
      </w:r>
    </w:p>
    <w:p w:rsidR="00F87C2D" w:rsidRDefault="00F87C2D" w:rsidP="00F87C2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)手機</w:t>
      </w:r>
      <w:r w:rsidR="002F6270">
        <w:rPr>
          <w:rFonts w:ascii="標楷體" w:eastAsia="標楷體" w:hAnsi="標楷體" w:hint="eastAsia"/>
        </w:rPr>
        <w:t>／平板</w:t>
      </w:r>
    </w:p>
    <w:p w:rsidR="00F87C2D" w:rsidRDefault="00F87C2D" w:rsidP="00F87C2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2)</w:t>
      </w:r>
      <w:r w:rsidR="002F6270">
        <w:rPr>
          <w:rFonts w:ascii="標楷體" w:eastAsia="標楷體" w:hAnsi="標楷體" w:hint="eastAsia"/>
        </w:rPr>
        <w:t>氣球</w:t>
      </w:r>
    </w:p>
    <w:p w:rsidR="00F87C2D" w:rsidRDefault="00F87C2D" w:rsidP="00F87C2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3)</w:t>
      </w:r>
      <w:r w:rsidR="002F6270">
        <w:rPr>
          <w:rFonts w:ascii="標楷體" w:eastAsia="標楷體" w:hAnsi="標楷體" w:hint="eastAsia"/>
        </w:rPr>
        <w:t>藍芽</w:t>
      </w:r>
      <w:r>
        <w:rPr>
          <w:rFonts w:ascii="標楷體" w:eastAsia="標楷體" w:hAnsi="標楷體" w:hint="eastAsia"/>
        </w:rPr>
        <w:t>音響</w:t>
      </w:r>
    </w:p>
    <w:p w:rsidR="00F87C2D" w:rsidRDefault="00F87C2D" w:rsidP="00D812F6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</w:t>
      </w:r>
      <w:r>
        <w:rPr>
          <w:rFonts w:ascii="標楷體" w:eastAsia="標楷體" w:hAnsi="標楷體"/>
          <w:szCs w:val="24"/>
        </w:rPr>
        <w:t>4)</w:t>
      </w:r>
      <w:r w:rsidR="002F6270">
        <w:rPr>
          <w:rFonts w:ascii="標楷體" w:eastAsia="標楷體" w:hAnsi="標楷體" w:hint="eastAsia"/>
          <w:szCs w:val="24"/>
        </w:rPr>
        <w:t>奶粉罐</w:t>
      </w:r>
    </w:p>
    <w:p w:rsidR="00F87C2D" w:rsidRDefault="00F87C2D" w:rsidP="00D812F6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</w:t>
      </w:r>
      <w:r>
        <w:rPr>
          <w:rFonts w:ascii="標楷體" w:eastAsia="標楷體" w:hAnsi="標楷體"/>
          <w:szCs w:val="24"/>
        </w:rPr>
        <w:t>5)</w:t>
      </w:r>
      <w:r w:rsidR="002F6270">
        <w:rPr>
          <w:rFonts w:ascii="標楷體" w:eastAsia="標楷體" w:hAnsi="標楷體" w:hint="eastAsia"/>
          <w:szCs w:val="24"/>
        </w:rPr>
        <w:t>未知頻率音叉</w:t>
      </w:r>
    </w:p>
    <w:p w:rsidR="00F87C2D" w:rsidRDefault="00F87C2D" w:rsidP="00D812F6">
      <w:pPr>
        <w:snapToGrid w:val="0"/>
        <w:rPr>
          <w:rFonts w:ascii="標楷體" w:eastAsia="標楷體" w:hAnsi="標楷體"/>
          <w:szCs w:val="24"/>
        </w:rPr>
      </w:pPr>
    </w:p>
    <w:p w:rsidR="00EC288B" w:rsidRDefault="00EC288B" w:rsidP="00D812F6">
      <w:pPr>
        <w:snapToGrid w:val="0"/>
        <w:rPr>
          <w:rFonts w:ascii="標楷體" w:eastAsia="標楷體" w:hAnsi="標楷體"/>
          <w:szCs w:val="24"/>
        </w:rPr>
      </w:pPr>
    </w:p>
    <w:p w:rsidR="003356D4" w:rsidRPr="00EC288B" w:rsidRDefault="00EC288B" w:rsidP="003356D4">
      <w:pPr>
        <w:snapToGrid w:val="0"/>
        <w:rPr>
          <w:rFonts w:ascii="標楷體" w:eastAsia="標楷體" w:hAnsi="標楷體"/>
          <w:b/>
          <w:szCs w:val="24"/>
        </w:rPr>
      </w:pPr>
      <w:r w:rsidRPr="00EC288B">
        <w:rPr>
          <w:rFonts w:ascii="標楷體" w:eastAsia="標楷體" w:hAnsi="標楷體" w:hint="eastAsia"/>
          <w:b/>
          <w:szCs w:val="24"/>
        </w:rPr>
        <w:t>（四）</w:t>
      </w:r>
      <w:r>
        <w:rPr>
          <w:rFonts w:ascii="標楷體" w:eastAsia="標楷體" w:hAnsi="標楷體" w:hint="eastAsia"/>
          <w:b/>
          <w:szCs w:val="24"/>
        </w:rPr>
        <w:t>關卡</w:t>
      </w:r>
      <w:proofErr w:type="gramStart"/>
      <w:r w:rsidR="003356D4" w:rsidRPr="00EC288B">
        <w:rPr>
          <w:rFonts w:ascii="標楷體" w:eastAsia="標楷體" w:hAnsi="標楷體" w:hint="eastAsia"/>
          <w:b/>
          <w:szCs w:val="24"/>
        </w:rPr>
        <w:t>對應領綱核心</w:t>
      </w:r>
      <w:proofErr w:type="gramEnd"/>
      <w:r w:rsidR="003356D4" w:rsidRPr="00EC288B">
        <w:rPr>
          <w:rFonts w:ascii="標楷體" w:eastAsia="標楷體" w:hAnsi="標楷體" w:hint="eastAsia"/>
          <w:b/>
          <w:szCs w:val="24"/>
        </w:rPr>
        <w:t>內容：</w:t>
      </w:r>
    </w:p>
    <w:p w:rsidR="003356D4" w:rsidRPr="00872432" w:rsidRDefault="003356D4" w:rsidP="003356D4">
      <w:pPr>
        <w:snapToGrid w:val="0"/>
        <w:rPr>
          <w:rFonts w:ascii="標楷體" w:eastAsia="標楷體" w:hAnsi="標楷體"/>
          <w:szCs w:val="24"/>
        </w:rPr>
      </w:pPr>
      <w:r w:rsidRPr="00872432">
        <w:rPr>
          <w:rFonts w:ascii="標楷體" w:eastAsia="標楷體" w:hAnsi="標楷體"/>
          <w:szCs w:val="24"/>
        </w:rPr>
        <w:t>Ka-</w:t>
      </w:r>
      <w:r w:rsidRPr="00872432">
        <w:rPr>
          <w:rFonts w:ascii="標楷體" w:eastAsia="標楷體" w:hAnsi="標楷體" w:cs="微軟正黑體" w:hint="eastAsia"/>
          <w:szCs w:val="24"/>
        </w:rPr>
        <w:t>Ⅳ</w:t>
      </w:r>
      <w:r w:rsidRPr="00872432">
        <w:rPr>
          <w:rFonts w:ascii="標楷體" w:eastAsia="標楷體" w:hAnsi="標楷體"/>
          <w:szCs w:val="24"/>
        </w:rPr>
        <w:t>-1波的特徵，例如：波峰、波谷、波長、頻率、波速、振幅。</w:t>
      </w:r>
    </w:p>
    <w:p w:rsidR="003356D4" w:rsidRDefault="003356D4" w:rsidP="003356D4">
      <w:pPr>
        <w:snapToGrid w:val="0"/>
        <w:rPr>
          <w:rFonts w:ascii="標楷體" w:eastAsia="標楷體" w:hAnsi="標楷體"/>
          <w:szCs w:val="24"/>
        </w:rPr>
      </w:pPr>
      <w:r w:rsidRPr="00872432">
        <w:rPr>
          <w:rFonts w:ascii="標楷體" w:eastAsia="標楷體" w:hAnsi="標楷體"/>
          <w:szCs w:val="24"/>
        </w:rPr>
        <w:t>Ka-</w:t>
      </w:r>
      <w:r w:rsidRPr="00872432">
        <w:rPr>
          <w:rFonts w:ascii="標楷體" w:eastAsia="標楷體" w:hAnsi="標楷體" w:cs="微軟正黑體" w:hint="eastAsia"/>
          <w:szCs w:val="24"/>
        </w:rPr>
        <w:t>Ⅳ</w:t>
      </w:r>
      <w:r w:rsidRPr="00872432">
        <w:rPr>
          <w:rFonts w:ascii="標楷體" w:eastAsia="標楷體" w:hAnsi="標楷體"/>
          <w:szCs w:val="24"/>
        </w:rPr>
        <w:t>-5耳朵可以分辨不同的聲音，例如：大小、高低及音色，但人耳聽不到超聲波。</w:t>
      </w:r>
    </w:p>
    <w:p w:rsidR="003E4913" w:rsidRPr="003E4913" w:rsidRDefault="003E4913" w:rsidP="003356D4">
      <w:pPr>
        <w:snapToGrid w:val="0"/>
        <w:rPr>
          <w:rFonts w:ascii="標楷體" w:eastAsia="標楷體" w:hAnsi="標楷體"/>
          <w:szCs w:val="24"/>
        </w:rPr>
      </w:pPr>
      <w:proofErr w:type="spellStart"/>
      <w:r w:rsidRPr="003E4913">
        <w:rPr>
          <w:rFonts w:ascii="標楷體" w:eastAsia="標楷體" w:hAnsi="標楷體"/>
        </w:rPr>
        <w:t>PKa</w:t>
      </w:r>
      <w:proofErr w:type="spellEnd"/>
      <w:r w:rsidRPr="003E4913">
        <w:rPr>
          <w:rFonts w:ascii="標楷體" w:eastAsia="標楷體" w:hAnsi="標楷體"/>
        </w:rPr>
        <w:t>-</w:t>
      </w:r>
      <w:r w:rsidRPr="003E4913">
        <w:rPr>
          <w:rFonts w:ascii="標楷體" w:eastAsia="標楷體" w:hAnsi="標楷體" w:cs="微軟正黑體" w:hint="eastAsia"/>
        </w:rPr>
        <w:t>Ⅴ</w:t>
      </w:r>
      <w:r w:rsidRPr="003E4913">
        <w:rPr>
          <w:rFonts w:ascii="標楷體" w:eastAsia="標楷體" w:hAnsi="標楷體"/>
        </w:rPr>
        <w:t>a-2介質振動會產生波。</w:t>
      </w:r>
    </w:p>
    <w:p w:rsidR="00CE38E8" w:rsidRPr="00CE38E8" w:rsidRDefault="00CE38E8" w:rsidP="003356D4">
      <w:pPr>
        <w:snapToGrid w:val="0"/>
        <w:rPr>
          <w:rFonts w:ascii="標楷體" w:eastAsia="標楷體" w:hAnsi="標楷體"/>
          <w:szCs w:val="24"/>
        </w:rPr>
      </w:pPr>
      <w:proofErr w:type="spellStart"/>
      <w:r w:rsidRPr="00CE38E8">
        <w:rPr>
          <w:rFonts w:ascii="標楷體" w:eastAsia="標楷體" w:hAnsi="標楷體"/>
        </w:rPr>
        <w:t>PKa</w:t>
      </w:r>
      <w:proofErr w:type="spellEnd"/>
      <w:r w:rsidRPr="00CE38E8">
        <w:rPr>
          <w:rFonts w:ascii="標楷體" w:eastAsia="標楷體" w:hAnsi="標楷體"/>
        </w:rPr>
        <w:t>-</w:t>
      </w:r>
      <w:r w:rsidRPr="00CE38E8">
        <w:rPr>
          <w:rFonts w:ascii="標楷體" w:eastAsia="標楷體" w:hAnsi="標楷體" w:cs="微軟正黑體" w:hint="eastAsia"/>
        </w:rPr>
        <w:t>Ⅴ</w:t>
      </w:r>
      <w:r w:rsidRPr="00CE38E8">
        <w:rPr>
          <w:rFonts w:ascii="標楷體" w:eastAsia="標楷體" w:hAnsi="標楷體"/>
        </w:rPr>
        <w:t>a-8物體振動的頻率和聲波頻率相同時會產生聲音的共振（或共鳴）。</w:t>
      </w:r>
    </w:p>
    <w:p w:rsidR="003356D4" w:rsidRDefault="003356D4" w:rsidP="00D812F6">
      <w:pPr>
        <w:snapToGrid w:val="0"/>
        <w:rPr>
          <w:rFonts w:ascii="標楷體" w:eastAsia="標楷體" w:hAnsi="標楷體"/>
          <w:szCs w:val="24"/>
        </w:rPr>
      </w:pPr>
    </w:p>
    <w:p w:rsidR="001C7EE7" w:rsidRDefault="001C7EE7" w:rsidP="00D812F6">
      <w:pPr>
        <w:snapToGrid w:val="0"/>
        <w:rPr>
          <w:rFonts w:ascii="標楷體" w:eastAsia="標楷體" w:hAnsi="標楷體"/>
          <w:szCs w:val="24"/>
        </w:rPr>
      </w:pPr>
    </w:p>
    <w:p w:rsidR="001C7EE7" w:rsidRDefault="001C7EE7" w:rsidP="00D812F6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參考資料：</w:t>
      </w:r>
    </w:p>
    <w:p w:rsidR="001C7EE7" w:rsidRDefault="001C7EE7" w:rsidP="00D812F6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</w:t>
      </w:r>
      <w:r>
        <w:rPr>
          <w:rFonts w:ascii="標楷體" w:eastAsia="標楷體" w:hAnsi="標楷體"/>
          <w:szCs w:val="24"/>
        </w:rPr>
        <w:t>1)</w:t>
      </w:r>
      <w:r w:rsidRPr="001C7EE7">
        <w:rPr>
          <w:rFonts w:hint="eastAsia"/>
        </w:rPr>
        <w:t xml:space="preserve"> </w:t>
      </w:r>
      <w:r w:rsidRPr="001C7EE7">
        <w:rPr>
          <w:rFonts w:ascii="標楷體" w:eastAsia="標楷體" w:hAnsi="標楷體" w:hint="eastAsia"/>
          <w:szCs w:val="24"/>
        </w:rPr>
        <w:t>廖彥婷研究</w:t>
      </w:r>
      <w:proofErr w:type="gramStart"/>
      <w:r w:rsidRPr="001C7EE7">
        <w:rPr>
          <w:rFonts w:ascii="標楷體" w:eastAsia="標楷體" w:hAnsi="標楷體" w:hint="eastAsia"/>
          <w:szCs w:val="24"/>
        </w:rPr>
        <w:t>鄒</w:t>
      </w:r>
      <w:proofErr w:type="gramEnd"/>
      <w:r w:rsidRPr="001C7EE7">
        <w:rPr>
          <w:rFonts w:ascii="標楷體" w:eastAsia="標楷體" w:hAnsi="標楷體" w:hint="eastAsia"/>
          <w:szCs w:val="24"/>
        </w:rPr>
        <w:t>族風笛 獲英特爾國際科技獎</w:t>
      </w:r>
      <w:r>
        <w:rPr>
          <w:rFonts w:ascii="標楷體" w:eastAsia="標楷體" w:hAnsi="標楷體" w:hint="eastAsia"/>
          <w:szCs w:val="24"/>
        </w:rPr>
        <w:t xml:space="preserve"> </w:t>
      </w:r>
      <w:hyperlink r:id="rId14" w:history="1">
        <w:r w:rsidRPr="00F517E1">
          <w:rPr>
            <w:rStyle w:val="a8"/>
            <w:rFonts w:ascii="標楷體" w:eastAsia="標楷體" w:hAnsi="標楷體"/>
            <w:szCs w:val="24"/>
          </w:rPr>
          <w:t>https://www.epochtimes.com/b5/7/6/15/n1744656.htm</w:t>
        </w:r>
      </w:hyperlink>
    </w:p>
    <w:p w:rsidR="001C7EE7" w:rsidRDefault="001C7EE7" w:rsidP="00D812F6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</w:t>
      </w:r>
      <w:r>
        <w:rPr>
          <w:rFonts w:ascii="標楷體" w:eastAsia="標楷體" w:hAnsi="標楷體"/>
          <w:szCs w:val="24"/>
        </w:rPr>
        <w:t>2)</w:t>
      </w:r>
      <w:r w:rsidRPr="001C7EE7">
        <w:rPr>
          <w:rFonts w:hint="eastAsia"/>
        </w:rPr>
        <w:t xml:space="preserve"> </w:t>
      </w:r>
      <w:r w:rsidRPr="001C7EE7">
        <w:rPr>
          <w:rFonts w:ascii="標楷體" w:eastAsia="標楷體" w:hAnsi="標楷體" w:hint="eastAsia"/>
          <w:szCs w:val="24"/>
        </w:rPr>
        <w:t>廠商宣稱骨傳導耳機開再大聲聽再久都不會傷害聽力，是真的嗎？</w:t>
      </w:r>
    </w:p>
    <w:p w:rsidR="001C7EE7" w:rsidRDefault="001C7EE7" w:rsidP="00D812F6">
      <w:pPr>
        <w:snapToGrid w:val="0"/>
        <w:rPr>
          <w:rFonts w:ascii="標楷體" w:eastAsia="標楷體" w:hAnsi="標楷體"/>
          <w:szCs w:val="24"/>
        </w:rPr>
      </w:pPr>
      <w:hyperlink r:id="rId15" w:history="1">
        <w:r w:rsidRPr="00F517E1">
          <w:rPr>
            <w:rStyle w:val="a8"/>
            <w:rFonts w:ascii="標楷體" w:eastAsia="標楷體" w:hAnsi="標楷體"/>
            <w:szCs w:val="24"/>
          </w:rPr>
          <w:t>https://www.techbang.com/posts/94625-is-it-true-that-manufacturers-claim-that-bone-conduction</w:t>
        </w:r>
      </w:hyperlink>
    </w:p>
    <w:p w:rsidR="001C7EE7" w:rsidRDefault="001C7EE7" w:rsidP="00D812F6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</w:t>
      </w:r>
      <w:r>
        <w:rPr>
          <w:rFonts w:ascii="標楷體" w:eastAsia="標楷體" w:hAnsi="標楷體"/>
          <w:szCs w:val="24"/>
        </w:rPr>
        <w:t>3)</w:t>
      </w:r>
      <w:r w:rsidR="000B2228" w:rsidRPr="000B2228">
        <w:rPr>
          <w:rFonts w:hint="eastAsia"/>
        </w:rPr>
        <w:t xml:space="preserve"> </w:t>
      </w:r>
      <w:r w:rsidR="000B2228" w:rsidRPr="000B2228">
        <w:rPr>
          <w:rFonts w:ascii="標楷體" w:eastAsia="標楷體" w:hAnsi="標楷體" w:hint="eastAsia"/>
          <w:szCs w:val="24"/>
        </w:rPr>
        <w:t>【良興小教室】耳機</w:t>
      </w:r>
      <w:proofErr w:type="gramStart"/>
      <w:r w:rsidR="000B2228" w:rsidRPr="000B2228">
        <w:rPr>
          <w:rFonts w:ascii="標楷體" w:eastAsia="標楷體" w:hAnsi="標楷體" w:hint="eastAsia"/>
          <w:szCs w:val="24"/>
        </w:rPr>
        <w:t>〝</w:t>
      </w:r>
      <w:proofErr w:type="gramEnd"/>
      <w:r w:rsidR="000B2228" w:rsidRPr="000B2228">
        <w:rPr>
          <w:rFonts w:ascii="標楷體" w:eastAsia="標楷體" w:hAnsi="標楷體" w:hint="eastAsia"/>
          <w:szCs w:val="24"/>
        </w:rPr>
        <w:t>骨傳導技術</w:t>
      </w:r>
      <w:proofErr w:type="gramStart"/>
      <w:r w:rsidR="000B2228" w:rsidRPr="000B2228">
        <w:rPr>
          <w:rFonts w:ascii="標楷體" w:eastAsia="標楷體" w:hAnsi="標楷體" w:hint="eastAsia"/>
          <w:szCs w:val="24"/>
        </w:rPr>
        <w:t>〞</w:t>
      </w:r>
      <w:proofErr w:type="gramEnd"/>
      <w:r w:rsidR="000B2228" w:rsidRPr="000B2228">
        <w:rPr>
          <w:rFonts w:ascii="標楷體" w:eastAsia="標楷體" w:hAnsi="標楷體" w:hint="eastAsia"/>
          <w:szCs w:val="24"/>
        </w:rPr>
        <w:t>讓「聽」變得更安全!!</w:t>
      </w:r>
    </w:p>
    <w:p w:rsidR="000B2228" w:rsidRDefault="000B2228" w:rsidP="00D812F6">
      <w:pPr>
        <w:snapToGrid w:val="0"/>
        <w:rPr>
          <w:rFonts w:ascii="標楷體" w:eastAsia="標楷體" w:hAnsi="標楷體"/>
          <w:szCs w:val="24"/>
        </w:rPr>
      </w:pPr>
      <w:hyperlink r:id="rId16" w:history="1">
        <w:r w:rsidRPr="00F517E1">
          <w:rPr>
            <w:rStyle w:val="a8"/>
            <w:rFonts w:ascii="標楷體" w:eastAsia="標楷體" w:hAnsi="標楷體"/>
            <w:szCs w:val="24"/>
          </w:rPr>
          <w:t>https://www.eclife.com.tw/wiseman/cont841.htm</w:t>
        </w:r>
      </w:hyperlink>
    </w:p>
    <w:p w:rsidR="000B2228" w:rsidRDefault="000B2228" w:rsidP="00D812F6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</w:t>
      </w:r>
      <w:r>
        <w:rPr>
          <w:rFonts w:ascii="標楷體" w:eastAsia="標楷體" w:hAnsi="標楷體"/>
          <w:szCs w:val="24"/>
        </w:rPr>
        <w:t>4)</w:t>
      </w:r>
      <w:r w:rsidR="002052DF" w:rsidRPr="002052DF">
        <w:t xml:space="preserve"> </w:t>
      </w:r>
      <w:r w:rsidR="002052DF" w:rsidRPr="002052DF">
        <w:rPr>
          <w:rFonts w:ascii="標楷體" w:eastAsia="標楷體" w:hAnsi="標楷體"/>
          <w:szCs w:val="24"/>
        </w:rPr>
        <w:t xml:space="preserve">Sand pendulums - Lissajous patterns - part one // Homemade Science with Bruce </w:t>
      </w:r>
      <w:proofErr w:type="spellStart"/>
      <w:r w:rsidR="002052DF" w:rsidRPr="002052DF">
        <w:rPr>
          <w:rFonts w:ascii="標楷體" w:eastAsia="標楷體" w:hAnsi="標楷體"/>
          <w:szCs w:val="24"/>
        </w:rPr>
        <w:t>Yeany</w:t>
      </w:r>
      <w:proofErr w:type="spellEnd"/>
    </w:p>
    <w:p w:rsidR="002052DF" w:rsidRDefault="002052DF" w:rsidP="00D812F6">
      <w:pPr>
        <w:snapToGrid w:val="0"/>
        <w:rPr>
          <w:rFonts w:ascii="標楷體" w:eastAsia="標楷體" w:hAnsi="標楷體"/>
          <w:szCs w:val="24"/>
        </w:rPr>
      </w:pPr>
      <w:hyperlink r:id="rId17" w:history="1">
        <w:r w:rsidRPr="00F517E1">
          <w:rPr>
            <w:rStyle w:val="a8"/>
            <w:rFonts w:ascii="標楷體" w:eastAsia="標楷體" w:hAnsi="標楷體"/>
            <w:szCs w:val="24"/>
          </w:rPr>
          <w:t>https://youtu.be/uPbzhxYTioM</w:t>
        </w:r>
      </w:hyperlink>
    </w:p>
    <w:p w:rsidR="002052DF" w:rsidRDefault="002052DF" w:rsidP="00D812F6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</w:t>
      </w:r>
      <w:r>
        <w:rPr>
          <w:rFonts w:ascii="標楷體" w:eastAsia="標楷體" w:hAnsi="標楷體"/>
          <w:szCs w:val="24"/>
        </w:rPr>
        <w:t>5)</w:t>
      </w:r>
      <w:r w:rsidRPr="002052DF">
        <w:rPr>
          <w:rFonts w:hint="eastAsia"/>
        </w:rPr>
        <w:t xml:space="preserve"> </w:t>
      </w:r>
      <w:r w:rsidRPr="002052DF">
        <w:rPr>
          <w:rFonts w:ascii="標楷體" w:eastAsia="標楷體" w:hAnsi="標楷體" w:hint="eastAsia"/>
          <w:szCs w:val="24"/>
        </w:rPr>
        <w:t>用數學方式打開 Facebook 新 Meta Logo</w:t>
      </w:r>
    </w:p>
    <w:p w:rsidR="002052DF" w:rsidRPr="002052DF" w:rsidRDefault="002052DF" w:rsidP="00D812F6">
      <w:pPr>
        <w:snapToGrid w:val="0"/>
        <w:rPr>
          <w:rFonts w:ascii="標楷體" w:eastAsia="標楷體" w:hAnsi="標楷體" w:hint="eastAsia"/>
          <w:szCs w:val="24"/>
        </w:rPr>
      </w:pPr>
      <w:hyperlink r:id="rId18" w:history="1">
        <w:r w:rsidRPr="00F517E1">
          <w:rPr>
            <w:rStyle w:val="a8"/>
            <w:rFonts w:ascii="標楷體" w:eastAsia="標楷體" w:hAnsi="標楷體"/>
            <w:szCs w:val="24"/>
          </w:rPr>
          <w:t>https://vitomag.com/tech/gwrgh.html</w:t>
        </w:r>
      </w:hyperlink>
      <w:bookmarkStart w:id="0" w:name="_GoBack"/>
      <w:bookmarkEnd w:id="0"/>
    </w:p>
    <w:sectPr w:rsidR="002052DF" w:rsidRPr="002052DF" w:rsidSect="00215978">
      <w:headerReference w:type="default" r:id="rId1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145C" w:rsidRDefault="003E145C" w:rsidP="00215978">
      <w:r>
        <w:separator/>
      </w:r>
    </w:p>
  </w:endnote>
  <w:endnote w:type="continuationSeparator" w:id="0">
    <w:p w:rsidR="003E145C" w:rsidRDefault="003E145C" w:rsidP="00215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145C" w:rsidRDefault="003E145C" w:rsidP="00215978">
      <w:r>
        <w:separator/>
      </w:r>
    </w:p>
  </w:footnote>
  <w:footnote w:type="continuationSeparator" w:id="0">
    <w:p w:rsidR="003E145C" w:rsidRDefault="003E145C" w:rsidP="00215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5978" w:rsidRDefault="00215978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5669584</wp:posOffset>
          </wp:positionH>
          <wp:positionV relativeFrom="paragraph">
            <wp:posOffset>-509270</wp:posOffset>
          </wp:positionV>
          <wp:extent cx="1184744" cy="563732"/>
          <wp:effectExtent l="0" t="0" r="0" b="8255"/>
          <wp:wrapSquare wrapText="bothSides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鳳甲FENG JI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744" cy="563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978"/>
    <w:rsid w:val="000B2228"/>
    <w:rsid w:val="000B4824"/>
    <w:rsid w:val="000C4A55"/>
    <w:rsid w:val="000D3675"/>
    <w:rsid w:val="000E4A9C"/>
    <w:rsid w:val="00136441"/>
    <w:rsid w:val="001C7EE7"/>
    <w:rsid w:val="002052DF"/>
    <w:rsid w:val="00215978"/>
    <w:rsid w:val="002210EE"/>
    <w:rsid w:val="00290381"/>
    <w:rsid w:val="002F6270"/>
    <w:rsid w:val="003356D4"/>
    <w:rsid w:val="00340993"/>
    <w:rsid w:val="0035467D"/>
    <w:rsid w:val="003D64BB"/>
    <w:rsid w:val="003E145C"/>
    <w:rsid w:val="003E4913"/>
    <w:rsid w:val="004056D0"/>
    <w:rsid w:val="004D3D76"/>
    <w:rsid w:val="00501117"/>
    <w:rsid w:val="0052438B"/>
    <w:rsid w:val="0054340C"/>
    <w:rsid w:val="005A2C20"/>
    <w:rsid w:val="005B7438"/>
    <w:rsid w:val="006658A3"/>
    <w:rsid w:val="00772F1B"/>
    <w:rsid w:val="00811796"/>
    <w:rsid w:val="00834917"/>
    <w:rsid w:val="00865354"/>
    <w:rsid w:val="00872432"/>
    <w:rsid w:val="008951A8"/>
    <w:rsid w:val="00985278"/>
    <w:rsid w:val="009A0215"/>
    <w:rsid w:val="009A4D99"/>
    <w:rsid w:val="009B2EC2"/>
    <w:rsid w:val="009B3E9F"/>
    <w:rsid w:val="009E66C1"/>
    <w:rsid w:val="00A223E5"/>
    <w:rsid w:val="00A41A2E"/>
    <w:rsid w:val="00B435CB"/>
    <w:rsid w:val="00BA5E9A"/>
    <w:rsid w:val="00BC28E2"/>
    <w:rsid w:val="00BF6AF8"/>
    <w:rsid w:val="00CB741B"/>
    <w:rsid w:val="00CE38E8"/>
    <w:rsid w:val="00D15572"/>
    <w:rsid w:val="00D60AFC"/>
    <w:rsid w:val="00D73055"/>
    <w:rsid w:val="00D76A5A"/>
    <w:rsid w:val="00D77138"/>
    <w:rsid w:val="00D812F6"/>
    <w:rsid w:val="00D92DB9"/>
    <w:rsid w:val="00DD167E"/>
    <w:rsid w:val="00E45E45"/>
    <w:rsid w:val="00E50164"/>
    <w:rsid w:val="00EC288B"/>
    <w:rsid w:val="00EE6C3E"/>
    <w:rsid w:val="00F20C44"/>
    <w:rsid w:val="00F44697"/>
    <w:rsid w:val="00F65EF6"/>
    <w:rsid w:val="00F87C2D"/>
    <w:rsid w:val="00F913EF"/>
    <w:rsid w:val="00FA0F75"/>
    <w:rsid w:val="00FA2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498B5B"/>
  <w15:chartTrackingRefBased/>
  <w15:docId w15:val="{2DD01095-D3DA-43B4-AA29-E0A22B55F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59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1597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159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15978"/>
    <w:rPr>
      <w:sz w:val="20"/>
      <w:szCs w:val="20"/>
    </w:rPr>
  </w:style>
  <w:style w:type="character" w:styleId="a7">
    <w:name w:val="Emphasis"/>
    <w:basedOn w:val="a0"/>
    <w:uiPriority w:val="20"/>
    <w:qFormat/>
    <w:rsid w:val="003356D4"/>
    <w:rPr>
      <w:i/>
      <w:iCs/>
    </w:rPr>
  </w:style>
  <w:style w:type="character" w:styleId="a8">
    <w:name w:val="Hyperlink"/>
    <w:basedOn w:val="a0"/>
    <w:uiPriority w:val="99"/>
    <w:unhideWhenUsed/>
    <w:rsid w:val="001C7EE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C7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vitomag.com/tech/gwrgh.htm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hyperlink" Target="https://youtu.be/uPbzhxYTi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eclife.com.tw/wiseman/cont841.ht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yperlink" Target="https://www.techbang.com/posts/94625-is-it-true-that-manufacturers-claim-that-bone-conduction" TargetMode="Externa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yperlink" Target="https://www.epochtimes.com/b5/7/6/15/n1744656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7</Pages>
  <Words>472</Words>
  <Characters>2696</Characters>
  <Application>Microsoft Office Word</Application>
  <DocSecurity>0</DocSecurity>
  <Lines>22</Lines>
  <Paragraphs>6</Paragraphs>
  <ScaleCrop>false</ScaleCrop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陳亮宇</dc:creator>
  <cp:keywords/>
  <dc:description/>
  <cp:lastModifiedBy>陳亮宇</cp:lastModifiedBy>
  <cp:revision>45</cp:revision>
  <dcterms:created xsi:type="dcterms:W3CDTF">2022-09-13T06:37:00Z</dcterms:created>
  <dcterms:modified xsi:type="dcterms:W3CDTF">2022-10-05T14:19:00Z</dcterms:modified>
</cp:coreProperties>
</file>