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94" w:rsidRPr="00622BA5" w:rsidRDefault="00622BA5" w:rsidP="00622BA5">
      <w:pPr>
        <w:jc w:val="center"/>
        <w:rPr>
          <w:rFonts w:ascii="標楷體" w:eastAsia="標楷體" w:hAnsi="標楷體"/>
          <w:sz w:val="36"/>
          <w:szCs w:val="36"/>
        </w:rPr>
      </w:pPr>
      <w:r w:rsidRPr="00622BA5">
        <w:rPr>
          <w:rFonts w:ascii="標楷體" w:eastAsia="標楷體" w:hAnsi="標楷體"/>
          <w:sz w:val="36"/>
          <w:szCs w:val="36"/>
        </w:rPr>
        <w:t>超磁力大冒險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1"/>
        <w:rPr>
          <w:rFonts w:ascii="標楷體" w:eastAsia="標楷體" w:hAnsi="標楷體" w:cs="新細明體"/>
          <w:b/>
          <w:bCs/>
          <w:kern w:val="0"/>
          <w:sz w:val="32"/>
          <w:szCs w:val="36"/>
        </w:rPr>
      </w:pPr>
      <w:r w:rsidRPr="00622BA5">
        <w:rPr>
          <w:rFonts w:ascii="標楷體" w:eastAsia="標楷體" w:hAnsi="標楷體" w:cs="新細明體"/>
          <w:b/>
          <w:bCs/>
          <w:kern w:val="0"/>
          <w:sz w:val="32"/>
          <w:szCs w:val="36"/>
        </w:rPr>
        <w:t xml:space="preserve">磁力怪獸大變身（鐵粉史萊姆） </w:t>
      </w:r>
      <w:proofErr w:type="gramStart"/>
      <w:r w:rsidRPr="00622BA5">
        <w:rPr>
          <w:rFonts w:ascii="標楷體" w:eastAsia="標楷體" w:hAnsi="標楷體" w:cs="新細明體"/>
          <w:b/>
          <w:bCs/>
          <w:kern w:val="0"/>
          <w:sz w:val="32"/>
          <w:szCs w:val="36"/>
        </w:rPr>
        <w:t>—</w:t>
      </w:r>
      <w:proofErr w:type="gramEnd"/>
      <w:r w:rsidRPr="00622BA5">
        <w:rPr>
          <w:rFonts w:ascii="標楷體" w:eastAsia="標楷體" w:hAnsi="標楷體" w:cs="新細明體"/>
          <w:b/>
          <w:bCs/>
          <w:kern w:val="0"/>
          <w:sz w:val="32"/>
          <w:szCs w:val="36"/>
        </w:rPr>
        <w:t xml:space="preserve"> （低年級）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1. 旨趣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透過可觸摸、有趣的磁性史萊姆活動，讓低年級學生以遊戲方式觀察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磁場對含鐵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顆粒的影響，將抽象的“磁場”概念轉為直覺體驗，並練習描述觀察到的現象。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2. 實驗器材（每組）</w:t>
      </w:r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磁性史萊姆或磁性黏土</w:t>
      </w:r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小磁鐵</w:t>
      </w:r>
      <w:bookmarkStart w:id="0" w:name="_GoBack"/>
      <w:bookmarkEnd w:id="0"/>
      <w:r w:rsidRPr="00622BA5">
        <w:rPr>
          <w:rFonts w:ascii="標楷體" w:eastAsia="標楷體" w:hAnsi="標楷體" w:cs="新細明體"/>
          <w:kern w:val="0"/>
          <w:szCs w:val="24"/>
        </w:rPr>
        <w:t xml:space="preserve"> 2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–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3 顆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（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不同形狀：條形、馬蹄、圓形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）</w:t>
      </w:r>
      <w:proofErr w:type="gramEnd"/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 xml:space="preserve">托盤或防水桌墊 1 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個</w:t>
      </w:r>
      <w:proofErr w:type="gramEnd"/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任務卡（造型指令）若干張</w:t>
      </w:r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一次性手套、濕紙巾、垃圾袋</w:t>
      </w:r>
    </w:p>
    <w:p w:rsidR="00622BA5" w:rsidRPr="00622BA5" w:rsidRDefault="00622BA5" w:rsidP="00622BA5">
      <w:pPr>
        <w:widowControl/>
        <w:numPr>
          <w:ilvl w:val="0"/>
          <w:numId w:val="2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計時器（手機）1 支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3. 活動過程（步驟）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ind w:left="720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622BA5">
        <w:rPr>
          <w:rFonts w:ascii="標楷體" w:eastAsia="標楷體" w:hAnsi="標楷體" w:cs="新細明體"/>
          <w:b/>
          <w:bCs/>
          <w:kern w:val="0"/>
          <w:szCs w:val="24"/>
        </w:rPr>
        <w:t>抽卡挑戰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抽一張任務卡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（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如：做出「塔形」「愛心」「長蛇」等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）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，限時 3 分鐘，用磁鐵把史萊姆變成指定形狀。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4. 活動原理（簡短說明）</w:t>
      </w:r>
    </w:p>
    <w:p w:rsidR="00622BA5" w:rsidRPr="00622BA5" w:rsidRDefault="00622BA5" w:rsidP="00622BA5">
      <w:pPr>
        <w:widowControl/>
        <w:numPr>
          <w:ilvl w:val="0"/>
          <w:numId w:val="4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磁性史萊姆內含細小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的鐵磁粒子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（鐵粉或鐵氧體微粒）。當外部磁場存在時，這些微小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鐵粒會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被磁力吸引並沿著磁場方向排列，產生可見的「線形結構」與聚集效果。磁鐵形狀與強度會改變磁場分佈，因此史萊姆在不同磁鐵下呈現不同形態。距離越近，磁力越強，吸引效果越明顯。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磁鐵大對決（同</w:t>
      </w:r>
      <w:proofErr w:type="gramStart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極</w:t>
      </w:r>
      <w:proofErr w:type="gramEnd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相斥 / 異</w:t>
      </w:r>
      <w:proofErr w:type="gramStart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極</w:t>
      </w:r>
      <w:proofErr w:type="gramEnd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 xml:space="preserve">相吸） </w:t>
      </w:r>
      <w:proofErr w:type="gramStart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—</w:t>
      </w:r>
      <w:proofErr w:type="gramEnd"/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 xml:space="preserve"> （高年級）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1. 旨趣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透過競賽與策略對抗，讓高年級學生在實作中探索磁極互動（同極排斥、異極吸引）、磁力與距離的關係，並引導學生討論如何運用磁性原理設計策略或改良裝置。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2. 實驗器材（每場 / 每對選手）</w:t>
      </w:r>
    </w:p>
    <w:p w:rsidR="00622BA5" w:rsidRPr="00622BA5" w:rsidRDefault="00622BA5" w:rsidP="00622BA5">
      <w:pPr>
        <w:widowControl/>
        <w:numPr>
          <w:ilvl w:val="0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小車或瓶蓋製作的「磁鐵戰車」（底部固定磁鐵）</w:t>
      </w:r>
    </w:p>
    <w:p w:rsidR="00622BA5" w:rsidRPr="00622BA5" w:rsidRDefault="00622BA5" w:rsidP="00622BA5">
      <w:pPr>
        <w:widowControl/>
        <w:numPr>
          <w:ilvl w:val="0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lastRenderedPageBreak/>
        <w:t>手持磁鐵 1 顆（給雙方同規格）</w:t>
      </w:r>
    </w:p>
    <w:p w:rsidR="00622BA5" w:rsidRPr="00622BA5" w:rsidRDefault="00622BA5" w:rsidP="00622BA5">
      <w:pPr>
        <w:widowControl/>
        <w:numPr>
          <w:ilvl w:val="0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比賽場地：</w:t>
      </w:r>
    </w:p>
    <w:p w:rsidR="00622BA5" w:rsidRPr="00622BA5" w:rsidRDefault="00622BA5" w:rsidP="00622BA5">
      <w:pPr>
        <w:widowControl/>
        <w:numPr>
          <w:ilvl w:val="1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 w:hint="eastAsia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跑道模式：直線跑道</w:t>
      </w:r>
    </w:p>
    <w:p w:rsidR="00622BA5" w:rsidRPr="00622BA5" w:rsidRDefault="00622BA5" w:rsidP="00622BA5">
      <w:pPr>
        <w:widowControl/>
        <w:numPr>
          <w:ilvl w:val="0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替換磁鐵</w:t>
      </w:r>
    </w:p>
    <w:p w:rsidR="00622BA5" w:rsidRPr="00622BA5" w:rsidRDefault="00622BA5" w:rsidP="00622BA5">
      <w:pPr>
        <w:widowControl/>
        <w:numPr>
          <w:ilvl w:val="0"/>
          <w:numId w:val="6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防護墊（放在場地四周避免掉落損傷）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3. 活動過程（步驟）</w:t>
      </w:r>
    </w:p>
    <w:p w:rsidR="00622BA5" w:rsidRPr="00622BA5" w:rsidRDefault="00622BA5" w:rsidP="00622BA5">
      <w:pPr>
        <w:widowControl/>
        <w:numPr>
          <w:ilvl w:val="0"/>
          <w:numId w:val="7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622BA5">
        <w:rPr>
          <w:rFonts w:ascii="標楷體" w:eastAsia="標楷體" w:hAnsi="標楷體" w:cs="新細明體" w:hint="eastAsia"/>
          <w:b/>
          <w:bCs/>
          <w:kern w:val="0"/>
          <w:szCs w:val="24"/>
        </w:rPr>
        <w:t>關主</w:t>
      </w:r>
      <w:r w:rsidRPr="00622BA5">
        <w:rPr>
          <w:rFonts w:ascii="標楷體" w:eastAsia="標楷體" w:hAnsi="標楷體" w:cs="新細明體"/>
          <w:b/>
          <w:bCs/>
          <w:kern w:val="0"/>
          <w:szCs w:val="24"/>
        </w:rPr>
        <w:t>示範</w:t>
      </w:r>
      <w:proofErr w:type="gramEnd"/>
    </w:p>
    <w:p w:rsidR="00622BA5" w:rsidRPr="00622BA5" w:rsidRDefault="00622BA5" w:rsidP="00622BA5">
      <w:pPr>
        <w:widowControl/>
        <w:numPr>
          <w:ilvl w:val="1"/>
          <w:numId w:val="7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示範兩磁鐵靠近（異極吸）與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對齊同極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（相斥），讓學生預覽操控效果。</w:t>
      </w:r>
    </w:p>
    <w:p w:rsidR="00622BA5" w:rsidRPr="00622BA5" w:rsidRDefault="00622BA5" w:rsidP="00622BA5">
      <w:pPr>
        <w:widowControl/>
        <w:numPr>
          <w:ilvl w:val="0"/>
          <w:numId w:val="7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b/>
          <w:bCs/>
          <w:kern w:val="0"/>
          <w:szCs w:val="24"/>
        </w:rPr>
        <w:t>規則說明</w:t>
      </w:r>
    </w:p>
    <w:p w:rsidR="00622BA5" w:rsidRPr="00622BA5" w:rsidRDefault="00622BA5" w:rsidP="00622BA5">
      <w:pPr>
        <w:widowControl/>
        <w:numPr>
          <w:ilvl w:val="1"/>
          <w:numId w:val="7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跑道模式：</w:t>
      </w:r>
      <w:proofErr w:type="gramStart"/>
      <w:r w:rsidRPr="00622BA5">
        <w:rPr>
          <w:rFonts w:ascii="標楷體" w:eastAsia="標楷體" w:hAnsi="標楷體" w:cs="新細明體" w:hint="eastAsia"/>
          <w:kern w:val="0"/>
          <w:szCs w:val="24"/>
        </w:rPr>
        <w:t>和關主比賽</w:t>
      </w:r>
      <w:proofErr w:type="gramEnd"/>
      <w:r w:rsidRPr="00622BA5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622BA5">
        <w:rPr>
          <w:rFonts w:ascii="標楷體" w:eastAsia="標楷體" w:hAnsi="標楷體" w:cs="新細明體"/>
          <w:kern w:val="0"/>
          <w:szCs w:val="24"/>
        </w:rPr>
        <w:t>選手放戰車在起點，只能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用</w:t>
      </w:r>
      <w:r w:rsidRPr="00622BA5">
        <w:rPr>
          <w:rFonts w:ascii="標楷體" w:eastAsia="標楷體" w:hAnsi="標楷體" w:cs="新細明體"/>
          <w:b/>
          <w:bCs/>
          <w:kern w:val="0"/>
          <w:szCs w:val="24"/>
        </w:rPr>
        <w:t>同極排斥</w:t>
      </w:r>
      <w:r w:rsidRPr="00622BA5">
        <w:rPr>
          <w:rFonts w:ascii="標楷體" w:eastAsia="標楷體" w:hAnsi="標楷體" w:cs="新細明體"/>
          <w:kern w:val="0"/>
          <w:szCs w:val="24"/>
        </w:rPr>
        <w:t>或</w:t>
      </w:r>
      <w:r w:rsidRPr="00622BA5">
        <w:rPr>
          <w:rFonts w:ascii="標楷體" w:eastAsia="標楷體" w:hAnsi="標楷體" w:cs="新細明體"/>
          <w:b/>
          <w:bCs/>
          <w:kern w:val="0"/>
          <w:szCs w:val="24"/>
        </w:rPr>
        <w:t>異極吸引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間接控制，最先到達終點者勝。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622BA5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4. 活動原理（較深入說明）</w:t>
      </w:r>
    </w:p>
    <w:p w:rsidR="00622BA5" w:rsidRPr="00622BA5" w:rsidRDefault="00622BA5" w:rsidP="00622BA5">
      <w:pPr>
        <w:widowControl/>
        <w:numPr>
          <w:ilvl w:val="0"/>
          <w:numId w:val="8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磁場與磁極：磁鐵具有兩極（常稱為北極與南極）；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相異極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（N 與 S）會相互吸引、相同極（N 與 N 或 S 與 S）會相互排斥。</w:t>
      </w:r>
    </w:p>
    <w:p w:rsidR="00622BA5" w:rsidRPr="00622BA5" w:rsidRDefault="00622BA5" w:rsidP="00622BA5">
      <w:pPr>
        <w:widowControl/>
        <w:numPr>
          <w:ilvl w:val="0"/>
          <w:numId w:val="8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力的方向與距離依賴：磁力是向量，有方向與大小；磁力強度會隨距離增大而迅速衰減（大致呈非線性衰減，近距離變化劇烈）。</w:t>
      </w:r>
    </w:p>
    <w:p w:rsidR="00622BA5" w:rsidRPr="00622BA5" w:rsidRDefault="00622BA5" w:rsidP="00622BA5">
      <w:pPr>
        <w:widowControl/>
        <w:numPr>
          <w:ilvl w:val="0"/>
          <w:numId w:val="8"/>
        </w:numPr>
        <w:spacing w:before="100" w:beforeAutospacing="1" w:after="100" w:afterAutospacing="1" w:line="420" w:lineRule="exact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操作策略：在桌面下操作磁鐵時，利用吸力可作「牽引」但易造成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不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預期黏住；利用斥力可做到推動或微調位置，但控制精度高且具有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不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穩定性。改變磁鐵角度、距離與移動速度都是關鍵變因。</w:t>
      </w:r>
    </w:p>
    <w:p w:rsidR="00622BA5" w:rsidRDefault="00622BA5" w:rsidP="00622BA5">
      <w:pPr>
        <w:widowControl/>
        <w:spacing w:before="100" w:beforeAutospacing="1" w:after="100" w:afterAutospacing="1" w:line="420" w:lineRule="exact"/>
        <w:outlineLvl w:val="1"/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</w:pPr>
      <w:r w:rsidRPr="00622BA5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五、參考資料來源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outlineLvl w:val="1"/>
        <w:rPr>
          <w:rFonts w:ascii="標楷體" w:eastAsia="標楷體" w:hAnsi="標楷體" w:cs="新細明體"/>
          <w:kern w:val="0"/>
          <w:szCs w:val="24"/>
        </w:rPr>
      </w:pPr>
      <w:r w:rsidRPr="00622BA5">
        <w:rPr>
          <w:rFonts w:ascii="標楷體" w:eastAsia="標楷體" w:hAnsi="標楷體" w:cs="新細明體"/>
          <w:kern w:val="0"/>
          <w:szCs w:val="24"/>
        </w:rPr>
        <w:t>教育部小學</w:t>
      </w:r>
      <w:proofErr w:type="gramStart"/>
      <w:r w:rsidRPr="00622BA5">
        <w:rPr>
          <w:rFonts w:ascii="標楷體" w:eastAsia="標楷體" w:hAnsi="標楷體" w:cs="新細明體"/>
          <w:kern w:val="0"/>
          <w:szCs w:val="24"/>
        </w:rPr>
        <w:t>自然科學課綱與</w:t>
      </w:r>
      <w:proofErr w:type="gramEnd"/>
      <w:r w:rsidRPr="00622BA5">
        <w:rPr>
          <w:rFonts w:ascii="標楷體" w:eastAsia="標楷體" w:hAnsi="標楷體" w:cs="新細明體"/>
          <w:kern w:val="0"/>
          <w:szCs w:val="24"/>
        </w:rPr>
        <w:t>單元教學建議（磁性單元）。</w:t>
      </w:r>
    </w:p>
    <w:p w:rsidR="00622BA5" w:rsidRPr="00622BA5" w:rsidRDefault="00622BA5" w:rsidP="00622BA5">
      <w:pPr>
        <w:widowControl/>
        <w:spacing w:before="100" w:beforeAutospacing="1" w:after="100" w:afterAutospacing="1" w:line="420" w:lineRule="exact"/>
        <w:rPr>
          <w:rFonts w:ascii="標楷體" w:eastAsia="標楷體" w:hAnsi="標楷體" w:hint="eastAsia"/>
        </w:rPr>
      </w:pPr>
    </w:p>
    <w:sectPr w:rsidR="00622BA5" w:rsidRPr="00622BA5" w:rsidSect="00622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C2"/>
    <w:multiLevelType w:val="multilevel"/>
    <w:tmpl w:val="E60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65A1E"/>
    <w:multiLevelType w:val="multilevel"/>
    <w:tmpl w:val="D79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D7B64"/>
    <w:multiLevelType w:val="multilevel"/>
    <w:tmpl w:val="1BE6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03B6F"/>
    <w:multiLevelType w:val="multilevel"/>
    <w:tmpl w:val="C3A2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A5525"/>
    <w:multiLevelType w:val="multilevel"/>
    <w:tmpl w:val="714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B2B15"/>
    <w:multiLevelType w:val="multilevel"/>
    <w:tmpl w:val="1B9E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6D2D31"/>
    <w:multiLevelType w:val="multilevel"/>
    <w:tmpl w:val="FDDC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41D64"/>
    <w:multiLevelType w:val="multilevel"/>
    <w:tmpl w:val="72F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F6F9D"/>
    <w:multiLevelType w:val="multilevel"/>
    <w:tmpl w:val="31A2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F27C5"/>
    <w:multiLevelType w:val="multilevel"/>
    <w:tmpl w:val="EB06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B0FE2"/>
    <w:multiLevelType w:val="multilevel"/>
    <w:tmpl w:val="0760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0A33"/>
    <w:multiLevelType w:val="multilevel"/>
    <w:tmpl w:val="FB72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A5"/>
    <w:rsid w:val="00622BA5"/>
    <w:rsid w:val="00B1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3774"/>
  <w15:chartTrackingRefBased/>
  <w15:docId w15:val="{6EB11D7A-D236-489C-B03A-E0B8179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22B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2BA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22BA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2B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22BA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22BA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22BA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22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2025-09-25T03:44:00Z</dcterms:created>
  <dcterms:modified xsi:type="dcterms:W3CDTF">2025-09-25T03:55:00Z</dcterms:modified>
</cp:coreProperties>
</file>